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1C98" w14:textId="77777777" w:rsidR="00F50F53" w:rsidRPr="00D15EC9" w:rsidRDefault="00F50F53" w:rsidP="00F50F5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s-ES"/>
        </w:rPr>
        <w:t xml:space="preserve">   Anexa 2</w:t>
      </w:r>
    </w:p>
    <w:p w14:paraId="2189E902" w14:textId="77777777" w:rsidR="00F50F53" w:rsidRDefault="00F50F53" w:rsidP="00F50F53">
      <w:pPr>
        <w:pStyle w:val="Corptext"/>
        <w:rPr>
          <w:rFonts w:ascii="Calibri-Bold" w:hAnsi="Calibri-Bold" w:cs="Calibri-Bold"/>
          <w:b/>
          <w:bCs/>
          <w:szCs w:val="28"/>
        </w:rPr>
      </w:pPr>
    </w:p>
    <w:p w14:paraId="42BCB9E2" w14:textId="77777777" w:rsidR="00F50F53" w:rsidRDefault="00F50F53" w:rsidP="00F50F53">
      <w:pPr>
        <w:pStyle w:val="Corptext"/>
        <w:rPr>
          <w:rFonts w:ascii="Calibri-Bold" w:hAnsi="Calibri-Bold" w:cs="Calibri-Bold"/>
          <w:b/>
          <w:bCs/>
          <w:szCs w:val="28"/>
        </w:rPr>
      </w:pPr>
    </w:p>
    <w:p w14:paraId="5D33E9DE" w14:textId="77777777" w:rsidR="00F50F53" w:rsidRDefault="00F50F53" w:rsidP="00F50F53">
      <w:pPr>
        <w:pStyle w:val="Corptext"/>
        <w:rPr>
          <w:rFonts w:ascii="Calibri-Bold" w:hAnsi="Calibri-Bold" w:cs="Calibri-Bold"/>
          <w:b/>
          <w:bCs/>
          <w:szCs w:val="28"/>
        </w:rPr>
      </w:pPr>
      <w:r>
        <w:rPr>
          <w:rFonts w:ascii="Calibri-Bold" w:hAnsi="Calibri-Bold" w:cs="Calibri-Bold"/>
          <w:b/>
          <w:bCs/>
          <w:szCs w:val="28"/>
        </w:rPr>
        <w:t xml:space="preserve">Impozitul pe teren </w:t>
      </w:r>
      <w:proofErr w:type="spellStart"/>
      <w:r>
        <w:rPr>
          <w:rFonts w:ascii="Calibri-Bold" w:hAnsi="Calibri-Bold" w:cs="Calibri-Bold"/>
          <w:b/>
          <w:bCs/>
          <w:szCs w:val="28"/>
        </w:rPr>
        <w:t>şi</w:t>
      </w:r>
      <w:proofErr w:type="spellEnd"/>
      <w:r>
        <w:rPr>
          <w:rFonts w:ascii="Calibri-Bold" w:hAnsi="Calibri-Bold" w:cs="Calibri-Bold"/>
          <w:b/>
          <w:bCs/>
          <w:szCs w:val="28"/>
        </w:rPr>
        <w:t xml:space="preserve"> taxa pe teren</w:t>
      </w:r>
    </w:p>
    <w:p w14:paraId="2B9FD087" w14:textId="77777777" w:rsidR="00F50F53" w:rsidRPr="00FC6CDA" w:rsidRDefault="00F50F53" w:rsidP="00F50F53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</w:rPr>
      </w:pPr>
      <w:r w:rsidRPr="00FC6CDA">
        <w:rPr>
          <w:rFonts w:ascii="Calibri-Bold" w:hAnsi="Calibri-Bold" w:cs="Calibri-Bold"/>
          <w:b/>
          <w:bCs/>
        </w:rPr>
        <w:t xml:space="preserve">Reguli </w:t>
      </w:r>
      <w:proofErr w:type="spellStart"/>
      <w:r w:rsidRPr="00FC6CDA">
        <w:rPr>
          <w:rFonts w:ascii="Calibri-Bold" w:hAnsi="Calibri-Bold" w:cs="Calibri-Bold"/>
          <w:b/>
          <w:bCs/>
        </w:rPr>
        <w:t>generale</w:t>
      </w:r>
      <w:proofErr w:type="spellEnd"/>
    </w:p>
    <w:p w14:paraId="2D0F8D95" w14:textId="77777777" w:rsidR="00F50F53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proofErr w:type="gramStart"/>
      <w:r>
        <w:rPr>
          <w:rFonts w:ascii="Calibri" w:hAnsi="Calibri" w:cs="Calibri"/>
        </w:rPr>
        <w:t>Alin.</w:t>
      </w:r>
      <w:r w:rsidRPr="00FC6CDA">
        <w:rPr>
          <w:rFonts w:ascii="Calibri" w:hAnsi="Calibri" w:cs="Calibri"/>
        </w:rPr>
        <w:t>(</w:t>
      </w:r>
      <w:proofErr w:type="gramEnd"/>
      <w:r w:rsidRPr="00FC6CDA">
        <w:rPr>
          <w:rFonts w:ascii="Calibri" w:hAnsi="Calibri" w:cs="Calibri"/>
        </w:rPr>
        <w:t xml:space="preserve">1) </w:t>
      </w:r>
    </w:p>
    <w:p w14:paraId="48B74BFE" w14:textId="77777777" w:rsidR="00F50F53" w:rsidRPr="00FC6CDA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proofErr w:type="spellStart"/>
      <w:r w:rsidRPr="00FC6CDA">
        <w:rPr>
          <w:rFonts w:ascii="Calibri" w:hAnsi="Calibri" w:cs="Calibri"/>
        </w:rPr>
        <w:t>Orice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persoană</w:t>
      </w:r>
      <w:proofErr w:type="spellEnd"/>
      <w:r w:rsidRPr="00FC6CDA">
        <w:rPr>
          <w:rFonts w:ascii="Calibri" w:hAnsi="Calibri" w:cs="Calibri"/>
        </w:rPr>
        <w:t xml:space="preserve"> care are </w:t>
      </w:r>
      <w:proofErr w:type="spellStart"/>
      <w:r w:rsidRPr="00FC6CDA">
        <w:rPr>
          <w:rFonts w:ascii="Calibri" w:hAnsi="Calibri" w:cs="Calibri"/>
        </w:rPr>
        <w:t>în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proprietate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teren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situat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în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România</w:t>
      </w:r>
      <w:proofErr w:type="spellEnd"/>
      <w:r w:rsidRPr="00FC6CDA">
        <w:rPr>
          <w:rFonts w:ascii="Calibri" w:hAnsi="Calibri" w:cs="Calibri"/>
        </w:rPr>
        <w:t xml:space="preserve"> </w:t>
      </w:r>
      <w:proofErr w:type="spellStart"/>
      <w:r w:rsidRPr="00FC6CDA">
        <w:rPr>
          <w:rFonts w:ascii="Calibri" w:hAnsi="Calibri" w:cs="Calibri"/>
        </w:rPr>
        <w:t>datorează</w:t>
      </w:r>
      <w:proofErr w:type="spellEnd"/>
    </w:p>
    <w:p w14:paraId="3AEB3853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acesta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impozit</w:t>
      </w:r>
      <w:proofErr w:type="spellEnd"/>
      <w:r w:rsidRPr="00784787">
        <w:rPr>
          <w:rFonts w:ascii="Calibri" w:hAnsi="Calibri" w:cs="Calibri"/>
          <w:lang w:val="es-ES"/>
        </w:rPr>
        <w:t xml:space="preserve"> anual, </w:t>
      </w:r>
      <w:proofErr w:type="spellStart"/>
      <w:r w:rsidRPr="00784787">
        <w:rPr>
          <w:rFonts w:ascii="Calibri" w:hAnsi="Calibri" w:cs="Calibri"/>
          <w:lang w:val="es-ES"/>
        </w:rPr>
        <w:t>exceptând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prezentul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titlu</w:t>
      </w:r>
      <w:proofErr w:type="spellEnd"/>
      <w:r w:rsidRPr="00784787">
        <w:rPr>
          <w:rFonts w:ascii="Calibri" w:hAnsi="Calibri" w:cs="Calibri"/>
          <w:lang w:val="es-ES"/>
        </w:rPr>
        <w:t xml:space="preserve"> se</w:t>
      </w:r>
    </w:p>
    <w:p w14:paraId="6CDC94F4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prevede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altfel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654B3572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2) </w:t>
      </w:r>
    </w:p>
    <w:p w14:paraId="114E4A55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publică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privată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statului</w:t>
      </w:r>
      <w:proofErr w:type="spellEnd"/>
      <w:r w:rsidRPr="00784787">
        <w:rPr>
          <w:rFonts w:ascii="Calibri" w:hAnsi="Calibri" w:cs="Calibri"/>
          <w:lang w:val="es-ES"/>
        </w:rPr>
        <w:t xml:space="preserve"> ori a </w:t>
      </w:r>
      <w:proofErr w:type="spellStart"/>
      <w:r w:rsidRPr="00784787">
        <w:rPr>
          <w:rFonts w:ascii="Calibri" w:hAnsi="Calibri" w:cs="Calibri"/>
          <w:lang w:val="es-ES"/>
        </w:rPr>
        <w:t>unităţilor</w:t>
      </w:r>
      <w:proofErr w:type="spellEnd"/>
    </w:p>
    <w:p w14:paraId="03865249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administrativ-teritoriale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concesionate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închiriate</w:t>
      </w:r>
      <w:proofErr w:type="spellEnd"/>
      <w:r w:rsidRPr="00784787">
        <w:rPr>
          <w:rFonts w:ascii="Calibri" w:hAnsi="Calibri" w:cs="Calibri"/>
          <w:lang w:val="es-ES"/>
        </w:rPr>
        <w:t xml:space="preserve">, date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administrare ori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530F5EDC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după</w:t>
      </w:r>
      <w:proofErr w:type="spellEnd"/>
      <w:r w:rsidRPr="00784787">
        <w:rPr>
          <w:rFonts w:ascii="Calibri" w:hAnsi="Calibri" w:cs="Calibri"/>
          <w:lang w:val="es-ES"/>
        </w:rPr>
        <w:t xml:space="preserve"> caz,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reprezintă</w:t>
      </w:r>
      <w:proofErr w:type="spellEnd"/>
      <w:r w:rsidRPr="00784787">
        <w:rPr>
          <w:rFonts w:ascii="Calibri" w:hAnsi="Calibri" w:cs="Calibri"/>
          <w:lang w:val="es-ES"/>
        </w:rPr>
        <w:t xml:space="preserve"> sarcina </w:t>
      </w:r>
      <w:proofErr w:type="spellStart"/>
      <w:r w:rsidRPr="00784787">
        <w:rPr>
          <w:rFonts w:ascii="Calibri" w:hAnsi="Calibri" w:cs="Calibri"/>
          <w:lang w:val="es-ES"/>
        </w:rPr>
        <w:t>fiscală</w:t>
      </w:r>
      <w:proofErr w:type="spellEnd"/>
      <w:r w:rsidRPr="00784787">
        <w:rPr>
          <w:rFonts w:ascii="Calibri" w:hAnsi="Calibri" w:cs="Calibri"/>
          <w:lang w:val="es-ES"/>
        </w:rPr>
        <w:t xml:space="preserve"> a</w:t>
      </w:r>
    </w:p>
    <w:p w14:paraId="0FB6FB70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concesionarilor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locatarilor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titularilor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dreptului</w:t>
      </w:r>
      <w:proofErr w:type="spellEnd"/>
      <w:r w:rsidRPr="00784787">
        <w:rPr>
          <w:rFonts w:ascii="Calibri" w:hAnsi="Calibri" w:cs="Calibri"/>
          <w:lang w:val="es-ES"/>
        </w:rPr>
        <w:t xml:space="preserve"> de administrare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79D89F2C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condiţii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similare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65F50A0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3) </w:t>
      </w:r>
    </w:p>
    <w:p w14:paraId="11A4C47F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(1), </w:t>
      </w:r>
      <w:proofErr w:type="spellStart"/>
      <w:r w:rsidRPr="00784787">
        <w:rPr>
          <w:rFonts w:ascii="Calibri" w:hAnsi="Calibri" w:cs="Calibri"/>
          <w:lang w:val="es-ES"/>
        </w:rPr>
        <w:t>denumit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continuare </w:t>
      </w:r>
      <w:proofErr w:type="spellStart"/>
      <w:r w:rsidRPr="00784787">
        <w:rPr>
          <w:rFonts w:ascii="Calibri-Italic" w:hAnsi="Calibri-Italic" w:cs="Calibri-Italic"/>
          <w:i/>
          <w:iCs/>
          <w:lang w:val="es-ES"/>
        </w:rPr>
        <w:t>impozit</w:t>
      </w:r>
      <w:proofErr w:type="spellEnd"/>
      <w:r w:rsidRPr="00784787">
        <w:rPr>
          <w:rFonts w:ascii="Calibri-Italic" w:hAnsi="Calibri-Italic" w:cs="Calibri-Italic"/>
          <w:i/>
          <w:iCs/>
          <w:lang w:val="es-ES"/>
        </w:rPr>
        <w:t xml:space="preserve"> pe </w:t>
      </w:r>
      <w:proofErr w:type="spellStart"/>
      <w:r w:rsidRPr="00784787">
        <w:rPr>
          <w:rFonts w:ascii="Calibri-Italic" w:hAnsi="Calibri-Italic" w:cs="Calibri-Italic"/>
          <w:i/>
          <w:iCs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precum</w:t>
      </w:r>
      <w:proofErr w:type="spellEnd"/>
    </w:p>
    <w:p w14:paraId="791302B7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(2)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bugetul</w:t>
      </w:r>
      <w:proofErr w:type="spellEnd"/>
      <w:r w:rsidRPr="00784787">
        <w:rPr>
          <w:rFonts w:ascii="Calibri" w:hAnsi="Calibri" w:cs="Calibri"/>
          <w:lang w:val="es-ES"/>
        </w:rPr>
        <w:t xml:space="preserve"> local al </w:t>
      </w:r>
      <w:proofErr w:type="spellStart"/>
      <w:r w:rsidRPr="00784787">
        <w:rPr>
          <w:rFonts w:ascii="Calibri" w:hAnsi="Calibri" w:cs="Calibri"/>
          <w:lang w:val="es-ES"/>
        </w:rPr>
        <w:t>comunei</w:t>
      </w:r>
      <w:proofErr w:type="spellEnd"/>
      <w:r w:rsidRPr="00784787">
        <w:rPr>
          <w:rFonts w:ascii="Calibri" w:hAnsi="Calibri" w:cs="Calibri"/>
          <w:lang w:val="es-ES"/>
        </w:rPr>
        <w:t>, al</w:t>
      </w:r>
    </w:p>
    <w:p w14:paraId="695C2ABA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oraşului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al </w:t>
      </w:r>
      <w:proofErr w:type="spellStart"/>
      <w:r w:rsidRPr="00784787">
        <w:rPr>
          <w:rFonts w:ascii="Calibri" w:hAnsi="Calibri" w:cs="Calibri"/>
          <w:lang w:val="es-ES"/>
        </w:rPr>
        <w:t>municipiului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este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</w:t>
      </w:r>
      <w:proofErr w:type="spellEnd"/>
      <w:r w:rsidRPr="00784787">
        <w:rPr>
          <w:rFonts w:ascii="Calibri" w:hAnsi="Calibri" w:cs="Calibri"/>
          <w:lang w:val="es-ES"/>
        </w:rPr>
        <w:t xml:space="preserve">.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municipiului</w:t>
      </w:r>
      <w:proofErr w:type="spellEnd"/>
    </w:p>
    <w:p w14:paraId="0FE01257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Bucureşti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bugetul</w:t>
      </w:r>
      <w:proofErr w:type="spellEnd"/>
      <w:r w:rsidRPr="00784787">
        <w:rPr>
          <w:rFonts w:ascii="Calibri" w:hAnsi="Calibri" w:cs="Calibri"/>
          <w:lang w:val="es-ES"/>
        </w:rPr>
        <w:t xml:space="preserve"> local al </w:t>
      </w:r>
      <w:proofErr w:type="spellStart"/>
      <w:r w:rsidRPr="00784787">
        <w:rPr>
          <w:rFonts w:ascii="Calibri" w:hAnsi="Calibri" w:cs="Calibri"/>
          <w:lang w:val="es-ES"/>
        </w:rPr>
        <w:t>sectorului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</w:p>
    <w:p w14:paraId="222C553F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care este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19CF09DC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4) </w:t>
      </w:r>
    </w:p>
    <w:p w14:paraId="36BA0AB3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proporţional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perioada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care este </w:t>
      </w:r>
      <w:proofErr w:type="spellStart"/>
      <w:r w:rsidRPr="00784787">
        <w:rPr>
          <w:rFonts w:ascii="Calibri" w:hAnsi="Calibri" w:cs="Calibri"/>
          <w:lang w:val="es-ES"/>
        </w:rPr>
        <w:t>constituit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</w:t>
      </w:r>
      <w:proofErr w:type="spellEnd"/>
      <w:r w:rsidRPr="00784787">
        <w:rPr>
          <w:rFonts w:ascii="Calibri" w:hAnsi="Calibri" w:cs="Calibri"/>
          <w:lang w:val="es-ES"/>
        </w:rPr>
        <w:t xml:space="preserve"> de concesionare, </w:t>
      </w:r>
      <w:proofErr w:type="spellStart"/>
      <w:r w:rsidRPr="00784787">
        <w:rPr>
          <w:rFonts w:ascii="Calibri" w:hAnsi="Calibri" w:cs="Calibri"/>
          <w:lang w:val="es-ES"/>
        </w:rPr>
        <w:t>închiriere</w:t>
      </w:r>
      <w:proofErr w:type="spellEnd"/>
      <w:r w:rsidRPr="00784787">
        <w:rPr>
          <w:rFonts w:ascii="Calibri" w:hAnsi="Calibri" w:cs="Calibri"/>
          <w:lang w:val="es-ES"/>
        </w:rPr>
        <w:t xml:space="preserve">, administrare ori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1A393D56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5) </w:t>
      </w:r>
    </w:p>
    <w:p w14:paraId="20F2CA96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Pe </w:t>
      </w:r>
      <w:proofErr w:type="spellStart"/>
      <w:r w:rsidRPr="00784787">
        <w:rPr>
          <w:rFonts w:ascii="Calibri" w:hAnsi="Calibri" w:cs="Calibri"/>
          <w:lang w:val="es-ES"/>
        </w:rPr>
        <w:t>perioada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un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</w:p>
    <w:p w14:paraId="1D5294C4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421E67E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6) </w:t>
      </w:r>
    </w:p>
    <w:p w14:paraId="23942799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 xml:space="preserve"> care este </w:t>
      </w:r>
      <w:proofErr w:type="spellStart"/>
      <w:r w:rsidRPr="00784787">
        <w:rPr>
          <w:rFonts w:ascii="Calibri" w:hAnsi="Calibri" w:cs="Calibri"/>
          <w:lang w:val="es-ES"/>
        </w:rPr>
        <w:t>deţinut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comun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două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mai</w:t>
      </w:r>
      <w:proofErr w:type="spellEnd"/>
      <w:r w:rsidRPr="00784787">
        <w:rPr>
          <w:rFonts w:ascii="Calibri" w:hAnsi="Calibri" w:cs="Calibri"/>
          <w:lang w:val="es-ES"/>
        </w:rPr>
        <w:t xml:space="preserve"> multe </w:t>
      </w:r>
      <w:proofErr w:type="spellStart"/>
      <w:r w:rsidRPr="00784787">
        <w:rPr>
          <w:rFonts w:ascii="Calibri" w:hAnsi="Calibri" w:cs="Calibri"/>
          <w:lang w:val="es-ES"/>
        </w:rPr>
        <w:t>persoane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05BFD86D" w14:textId="77777777" w:rsidR="00F50F53" w:rsidRPr="00784787" w:rsidRDefault="00F50F53" w:rsidP="00F50F53">
      <w:pPr>
        <w:autoSpaceDE w:val="0"/>
        <w:autoSpaceDN w:val="0"/>
        <w:adjustRightInd w:val="0"/>
        <w:jc w:val="both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fiecare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partea din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aflată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proprietatea</w:t>
      </w:r>
      <w:proofErr w:type="spellEnd"/>
    </w:p>
    <w:p w14:paraId="2BDE77C9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sa</w:t>
      </w:r>
      <w:proofErr w:type="spellEnd"/>
      <w:r w:rsidRPr="00784787">
        <w:rPr>
          <w:rFonts w:ascii="Calibri" w:hAnsi="Calibri" w:cs="Calibri"/>
          <w:lang w:val="es-ES"/>
        </w:rPr>
        <w:t xml:space="preserve">.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nu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pot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părţile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individuale</w:t>
      </w:r>
      <w:proofErr w:type="spellEnd"/>
      <w:r w:rsidRPr="00784787">
        <w:rPr>
          <w:rFonts w:ascii="Calibri" w:hAnsi="Calibri" w:cs="Calibri"/>
          <w:lang w:val="es-ES"/>
        </w:rPr>
        <w:t xml:space="preserve"> ale </w:t>
      </w:r>
      <w:proofErr w:type="spellStart"/>
      <w:r w:rsidRPr="00784787">
        <w:rPr>
          <w:rFonts w:ascii="Calibri" w:hAnsi="Calibri" w:cs="Calibri"/>
          <w:lang w:val="es-ES"/>
        </w:rPr>
        <w:t>proprietarilor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comun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10A6179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fiecare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comun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datorează</w:t>
      </w:r>
      <w:proofErr w:type="spellEnd"/>
      <w:r w:rsidRPr="00784787">
        <w:rPr>
          <w:rFonts w:ascii="Calibri" w:hAnsi="Calibri" w:cs="Calibri"/>
          <w:lang w:val="es-ES"/>
        </w:rPr>
        <w:t xml:space="preserve"> o parte </w:t>
      </w:r>
      <w:proofErr w:type="spellStart"/>
      <w:r w:rsidRPr="00784787">
        <w:rPr>
          <w:rFonts w:ascii="Calibri" w:hAnsi="Calibri" w:cs="Calibri"/>
          <w:lang w:val="es-ES"/>
        </w:rPr>
        <w:t>egală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</w:t>
      </w:r>
      <w:proofErr w:type="spellEnd"/>
    </w:p>
    <w:p w14:paraId="4EE4A159" w14:textId="77777777" w:rsidR="00F50F53" w:rsidRPr="00FC6CDA" w:rsidRDefault="00F50F53" w:rsidP="00F50F53">
      <w:pPr>
        <w:pStyle w:val="Corptext"/>
        <w:jc w:val="both"/>
        <w:rPr>
          <w:rFonts w:ascii="Calibri-Bold" w:hAnsi="Calibri-Bold" w:cs="Calibri-Bold"/>
          <w:b/>
          <w:bCs/>
          <w:sz w:val="24"/>
        </w:rPr>
      </w:pPr>
      <w:r w:rsidRPr="00FC6CDA">
        <w:rPr>
          <w:rFonts w:ascii="Calibri" w:hAnsi="Calibri" w:cs="Calibri"/>
          <w:sz w:val="24"/>
        </w:rPr>
        <w:t>respectiv.</w:t>
      </w:r>
    </w:p>
    <w:p w14:paraId="340EBFD4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b/>
          <w:lang w:val="es-ES"/>
        </w:rPr>
      </w:pPr>
    </w:p>
    <w:p w14:paraId="34E20274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es-ES"/>
        </w:rPr>
      </w:pPr>
      <w:r w:rsidRPr="00784787">
        <w:rPr>
          <w:rFonts w:ascii="Calibri" w:hAnsi="Calibri" w:cs="Calibri"/>
          <w:b/>
          <w:sz w:val="28"/>
          <w:szCs w:val="28"/>
          <w:lang w:val="es-ES"/>
        </w:rPr>
        <w:t xml:space="preserve">     </w:t>
      </w:r>
      <w:proofErr w:type="spellStart"/>
      <w:r w:rsidRPr="00784787">
        <w:rPr>
          <w:rFonts w:ascii="Calibri" w:hAnsi="Calibri" w:cs="Calibri"/>
          <w:b/>
          <w:sz w:val="28"/>
          <w:szCs w:val="28"/>
          <w:lang w:val="es-ES"/>
        </w:rPr>
        <w:t>Punctul</w:t>
      </w:r>
      <w:proofErr w:type="spellEnd"/>
      <w:r w:rsidRPr="00784787">
        <w:rPr>
          <w:rFonts w:ascii="Calibri" w:hAnsi="Calibri" w:cs="Calibri"/>
          <w:b/>
          <w:sz w:val="28"/>
          <w:szCs w:val="28"/>
          <w:lang w:val="es-ES"/>
        </w:rPr>
        <w:t xml:space="preserve"> .7.</w:t>
      </w:r>
    </w:p>
    <w:p w14:paraId="5D84FF32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Calculul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impozitului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>/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taxei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pe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teren</w:t>
      </w:r>
      <w:proofErr w:type="spellEnd"/>
    </w:p>
    <w:p w14:paraId="523EFFF3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1) </w:t>
      </w:r>
    </w:p>
    <w:p w14:paraId="55EDDE8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luând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calcul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suprafaţa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rangul</w:t>
      </w:r>
      <w:proofErr w:type="spellEnd"/>
    </w:p>
    <w:p w14:paraId="217DAA72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localităţii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este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</w:t>
      </w:r>
      <w:proofErr w:type="spellEnd"/>
      <w:r w:rsidRPr="00784787">
        <w:rPr>
          <w:rFonts w:ascii="Calibri" w:hAnsi="Calibri" w:cs="Calibri"/>
          <w:lang w:val="es-ES"/>
        </w:rPr>
        <w:t xml:space="preserve">, zona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categoria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6D00980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încadrării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făcute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consiliul</w:t>
      </w:r>
      <w:proofErr w:type="spellEnd"/>
      <w:r w:rsidRPr="00784787">
        <w:rPr>
          <w:rFonts w:ascii="Calibri" w:hAnsi="Calibri" w:cs="Calibri"/>
          <w:lang w:val="es-ES"/>
        </w:rPr>
        <w:t xml:space="preserve"> local.</w:t>
      </w:r>
    </w:p>
    <w:p w14:paraId="4AD427DE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2) </w:t>
      </w:r>
    </w:p>
    <w:p w14:paraId="480A50D5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intravilan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registrul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agricol</w:t>
      </w:r>
      <w:proofErr w:type="spellEnd"/>
      <w:r w:rsidRPr="00784787">
        <w:rPr>
          <w:rFonts w:ascii="Calibri" w:hAnsi="Calibri" w:cs="Calibri"/>
          <w:lang w:val="es-ES"/>
        </w:rPr>
        <w:t xml:space="preserve"> la</w:t>
      </w:r>
    </w:p>
    <w:p w14:paraId="4ECBC568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categoria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proofErr w:type="gram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proofErr w:type="gram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</w:p>
    <w:p w14:paraId="7A61124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înmulţirea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suprafeţei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hectare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suma </w:t>
      </w:r>
      <w:proofErr w:type="spellStart"/>
      <w:r w:rsidRPr="00784787">
        <w:rPr>
          <w:rFonts w:ascii="Calibri" w:hAnsi="Calibri" w:cs="Calibri"/>
          <w:lang w:val="es-ES"/>
        </w:rPr>
        <w:t>corespunzătoare</w:t>
      </w:r>
      <w:proofErr w:type="spellEnd"/>
    </w:p>
    <w:p w14:paraId="790806E9" w14:textId="38B6EBAB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 w:rsidRPr="00FC6CDA">
        <w:rPr>
          <w:rFonts w:ascii="Calibri" w:hAnsi="Calibri" w:cs="Calibri"/>
          <w:sz w:val="24"/>
        </w:rPr>
        <w:t xml:space="preserve">prevăzută în următorul </w:t>
      </w:r>
      <w:proofErr w:type="spellStart"/>
      <w:r w:rsidRPr="00FC6CDA">
        <w:rPr>
          <w:rFonts w:ascii="Calibri" w:hAnsi="Calibri" w:cs="Calibri"/>
          <w:sz w:val="24"/>
        </w:rPr>
        <w:t>tabel</w:t>
      </w:r>
      <w:r>
        <w:rPr>
          <w:rFonts w:ascii="Calibri" w:hAnsi="Calibri" w:cs="Calibri"/>
          <w:sz w:val="24"/>
        </w:rPr>
        <w:t>,conform</w:t>
      </w:r>
      <w:proofErr w:type="spellEnd"/>
      <w:r>
        <w:rPr>
          <w:rFonts w:ascii="Calibri" w:hAnsi="Calibri" w:cs="Calibri"/>
          <w:sz w:val="24"/>
        </w:rPr>
        <w:t xml:space="preserve"> art.465alin.(2),din Legea 227/2015:</w:t>
      </w:r>
    </w:p>
    <w:p w14:paraId="43FE0B0F" w14:textId="35A0C050" w:rsidR="00F50F53" w:rsidRP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Alin.(2)</w:t>
      </w:r>
      <w:r>
        <w:rPr>
          <w:rFonts w:ascii="Calibri" w:hAnsi="Calibri" w:cs="Calibri"/>
          <w:sz w:val="24"/>
          <w:vertAlign w:val="superscript"/>
        </w:rPr>
        <w:t>1</w:t>
      </w:r>
      <w:r>
        <w:rPr>
          <w:rFonts w:ascii="Calibri" w:hAnsi="Calibri" w:cs="Calibri"/>
          <w:sz w:val="24"/>
        </w:rPr>
        <w:t xml:space="preserve">Pentru terenurile intravilane înregistrate la categoria </w:t>
      </w:r>
      <w:proofErr w:type="spellStart"/>
      <w:r>
        <w:rPr>
          <w:rFonts w:ascii="Calibri" w:hAnsi="Calibri" w:cs="Calibri"/>
          <w:sz w:val="24"/>
        </w:rPr>
        <w:t>curti</w:t>
      </w:r>
      <w:proofErr w:type="spellEnd"/>
      <w:r>
        <w:rPr>
          <w:rFonts w:ascii="Calibri" w:hAnsi="Calibri" w:cs="Calibri"/>
          <w:sz w:val="24"/>
        </w:rPr>
        <w:t xml:space="preserve"> +</w:t>
      </w:r>
      <w:proofErr w:type="spellStart"/>
      <w:r>
        <w:rPr>
          <w:rFonts w:ascii="Calibri" w:hAnsi="Calibri" w:cs="Calibri"/>
          <w:sz w:val="24"/>
        </w:rPr>
        <w:t>constructii,în</w:t>
      </w:r>
      <w:proofErr w:type="spellEnd"/>
      <w:r>
        <w:rPr>
          <w:rFonts w:ascii="Calibri" w:hAnsi="Calibri" w:cs="Calibri"/>
          <w:sz w:val="24"/>
        </w:rPr>
        <w:t xml:space="preserve"> anul fiscal 2026 se aplică rata inflației de:</w:t>
      </w:r>
    </w:p>
    <w:p w14:paraId="32A108C6" w14:textId="77777777" w:rsidR="00F50F53" w:rsidRPr="00E04F02" w:rsidRDefault="00F50F53" w:rsidP="00F50F5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i/>
        </w:rPr>
        <w:lastRenderedPageBreak/>
        <w:t>5,6</w:t>
      </w:r>
      <w:r w:rsidRPr="00F56C20">
        <w:rPr>
          <w:rFonts w:ascii="Calibri" w:hAnsi="Calibri" w:cs="Calibri"/>
          <w:i/>
        </w:rPr>
        <w:t xml:space="preserve"> % </w:t>
      </w:r>
      <w:proofErr w:type="spellStart"/>
      <w:r w:rsidRPr="00F56C20">
        <w:rPr>
          <w:rFonts w:ascii="Calibri" w:hAnsi="Calibri" w:cs="Calibri"/>
          <w:i/>
        </w:rPr>
        <w:t>reprezentând</w:t>
      </w:r>
      <w:proofErr w:type="spellEnd"/>
      <w:r w:rsidRPr="00F56C20">
        <w:rPr>
          <w:rFonts w:ascii="Calibri" w:hAnsi="Calibri" w:cs="Calibri"/>
          <w:i/>
        </w:rPr>
        <w:t xml:space="preserve"> coefficient </w:t>
      </w:r>
      <w:proofErr w:type="spellStart"/>
      <w:r w:rsidRPr="00F56C20">
        <w:rPr>
          <w:rFonts w:ascii="Calibri" w:hAnsi="Calibri" w:cs="Calibri"/>
          <w:i/>
        </w:rPr>
        <w:t>inflație</w:t>
      </w:r>
      <w:proofErr w:type="spellEnd"/>
      <w:r w:rsidRPr="00F56C20">
        <w:rPr>
          <w:rFonts w:ascii="Calibri" w:hAnsi="Calibri" w:cs="Calibri"/>
          <w:i/>
        </w:rPr>
        <w:t xml:space="preserve"> 20</w:t>
      </w:r>
      <w:r>
        <w:rPr>
          <w:rFonts w:ascii="Calibri" w:hAnsi="Calibri" w:cs="Calibri"/>
          <w:i/>
        </w:rPr>
        <w:t>24</w:t>
      </w:r>
      <w:r w:rsidRPr="00F56C20">
        <w:rPr>
          <w:rFonts w:ascii="Calibri" w:hAnsi="Calibri" w:cs="Calibri"/>
          <w:i/>
        </w:rPr>
        <w:t>;</w:t>
      </w:r>
    </w:p>
    <w:p w14:paraId="03FB2661" w14:textId="2E401C7D" w:rsidR="00F50F53" w:rsidRPr="00A809FA" w:rsidRDefault="00F50F53" w:rsidP="00F50F53">
      <w:pPr>
        <w:pStyle w:val="Corptext"/>
        <w:jc w:val="both"/>
        <w:rPr>
          <w:bCs/>
          <w:i/>
          <w:sz w:val="24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890"/>
        <w:gridCol w:w="1361"/>
        <w:gridCol w:w="781"/>
        <w:gridCol w:w="2685"/>
        <w:gridCol w:w="1418"/>
      </w:tblGrid>
      <w:tr w:rsidR="00F50F53" w:rsidRPr="00784787" w14:paraId="1AB28D29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188" w:type="dxa"/>
            <w:vMerge w:val="restart"/>
          </w:tcPr>
          <w:p w14:paraId="54FC083E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 xml:space="preserve">Zona în cadrul </w:t>
            </w:r>
            <w:proofErr w:type="spellStart"/>
            <w:r>
              <w:rPr>
                <w:sz w:val="24"/>
              </w:rPr>
              <w:t>localităţii</w:t>
            </w:r>
            <w:proofErr w:type="spellEnd"/>
          </w:p>
        </w:tc>
        <w:tc>
          <w:tcPr>
            <w:tcW w:w="3251" w:type="dxa"/>
            <w:gridSpan w:val="2"/>
            <w:tcBorders>
              <w:right w:val="nil"/>
            </w:tcBorders>
            <w:shd w:val="clear" w:color="auto" w:fill="FF0000"/>
          </w:tcPr>
          <w:p w14:paraId="63D5046B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Nivelurile aplicabile în anul fiscal 2025</w:t>
            </w:r>
          </w:p>
          <w:p w14:paraId="7E176B29" w14:textId="77777777" w:rsidR="00F50F53" w:rsidRDefault="00F50F53" w:rsidP="00551044">
            <w:pPr>
              <w:pStyle w:val="Corptext"/>
              <w:rPr>
                <w:sz w:val="24"/>
              </w:rPr>
            </w:pPr>
          </w:p>
        </w:tc>
        <w:tc>
          <w:tcPr>
            <w:tcW w:w="781" w:type="dxa"/>
            <w:tcBorders>
              <w:left w:val="nil"/>
              <w:bottom w:val="single" w:sz="4" w:space="0" w:color="auto"/>
            </w:tcBorders>
            <w:shd w:val="clear" w:color="auto" w:fill="FF0000"/>
          </w:tcPr>
          <w:p w14:paraId="6377127B" w14:textId="77777777" w:rsidR="00F50F53" w:rsidRDefault="00F50F53" w:rsidP="00551044">
            <w:pPr>
              <w:pStyle w:val="Corptext"/>
              <w:rPr>
                <w:sz w:val="24"/>
              </w:rPr>
            </w:pPr>
          </w:p>
        </w:tc>
        <w:tc>
          <w:tcPr>
            <w:tcW w:w="410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6A0CEBFF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Nivelurile aplicabile în anul            fiscal 2026</w:t>
            </w:r>
          </w:p>
          <w:p w14:paraId="0CC68462" w14:textId="77777777" w:rsidR="00F50F53" w:rsidRPr="006259E3" w:rsidRDefault="00F50F53" w:rsidP="00551044">
            <w:pPr>
              <w:pStyle w:val="Corptext"/>
              <w:rPr>
                <w:b/>
                <w:bCs/>
                <w:sz w:val="24"/>
              </w:rPr>
            </w:pPr>
            <w:r w:rsidRPr="006259E3">
              <w:rPr>
                <w:b/>
                <w:bCs/>
                <w:sz w:val="24"/>
              </w:rPr>
              <w:t>PROPUNERE</w:t>
            </w:r>
          </w:p>
          <w:p w14:paraId="36D168E9" w14:textId="77777777" w:rsidR="00F50F53" w:rsidRDefault="00F50F53" w:rsidP="00551044">
            <w:pPr>
              <w:pStyle w:val="Corptext"/>
              <w:rPr>
                <w:sz w:val="20"/>
              </w:rPr>
            </w:pPr>
          </w:p>
        </w:tc>
      </w:tr>
      <w:tr w:rsidR="00F50F53" w14:paraId="617FEBC1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188" w:type="dxa"/>
            <w:vMerge/>
          </w:tcPr>
          <w:p w14:paraId="4EDE218E" w14:textId="77777777" w:rsidR="00F50F53" w:rsidRDefault="00F50F53" w:rsidP="00551044">
            <w:pPr>
              <w:pStyle w:val="Corptext"/>
              <w:rPr>
                <w:sz w:val="24"/>
              </w:rPr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F0000"/>
          </w:tcPr>
          <w:p w14:paraId="3ABA1F40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 xml:space="preserve">  IV </w:t>
            </w:r>
          </w:p>
        </w:tc>
        <w:tc>
          <w:tcPr>
            <w:tcW w:w="1361" w:type="dxa"/>
            <w:tcBorders>
              <w:right w:val="nil"/>
            </w:tcBorders>
            <w:shd w:val="clear" w:color="auto" w:fill="FF0000"/>
          </w:tcPr>
          <w:p w14:paraId="114DABDA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</w:tcBorders>
            <w:shd w:val="clear" w:color="auto" w:fill="FF0000"/>
          </w:tcPr>
          <w:p w14:paraId="6BC67640" w14:textId="77777777" w:rsidR="00F50F53" w:rsidRPr="008B2638" w:rsidRDefault="00F50F53" w:rsidP="00551044">
            <w:pPr>
              <w:pStyle w:val="Corptex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FFFF00"/>
          </w:tcPr>
          <w:p w14:paraId="37B36DF6" w14:textId="77777777" w:rsidR="00F50F53" w:rsidRPr="008B2638" w:rsidRDefault="00F50F53" w:rsidP="00551044">
            <w:pPr>
              <w:pStyle w:val="Corptext"/>
              <w:rPr>
                <w:b/>
                <w:bCs/>
                <w:i/>
                <w:iCs/>
                <w:sz w:val="20"/>
              </w:rPr>
            </w:pPr>
            <w:r w:rsidRPr="008B2638">
              <w:rPr>
                <w:b/>
                <w:bCs/>
                <w:i/>
                <w:iCs/>
                <w:sz w:val="20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00"/>
          </w:tcPr>
          <w:p w14:paraId="798E41D1" w14:textId="77777777" w:rsidR="00F50F53" w:rsidRPr="008B2638" w:rsidRDefault="00F50F53" w:rsidP="00551044">
            <w:pPr>
              <w:pStyle w:val="Corptext"/>
              <w:rPr>
                <w:b/>
                <w:bCs/>
                <w:i/>
                <w:iCs/>
                <w:sz w:val="20"/>
              </w:rPr>
            </w:pPr>
            <w:r w:rsidRPr="008B2638">
              <w:rPr>
                <w:b/>
                <w:bCs/>
                <w:i/>
                <w:iCs/>
                <w:sz w:val="20"/>
              </w:rPr>
              <w:t>V</w:t>
            </w:r>
          </w:p>
        </w:tc>
      </w:tr>
      <w:tr w:rsidR="00F50F53" w14:paraId="1D5A69A1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188" w:type="dxa"/>
          </w:tcPr>
          <w:p w14:paraId="03843CA2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1890" w:type="dxa"/>
            <w:shd w:val="clear" w:color="auto" w:fill="FF0000"/>
          </w:tcPr>
          <w:p w14:paraId="0316CD73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</w:t>
            </w:r>
          </w:p>
        </w:tc>
        <w:tc>
          <w:tcPr>
            <w:tcW w:w="2142" w:type="dxa"/>
            <w:gridSpan w:val="2"/>
            <w:shd w:val="clear" w:color="auto" w:fill="FF0000"/>
          </w:tcPr>
          <w:p w14:paraId="1CD469E7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2685" w:type="dxa"/>
            <w:shd w:val="clear" w:color="auto" w:fill="FFFF00"/>
          </w:tcPr>
          <w:p w14:paraId="1BEF9472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418" w:type="dxa"/>
            <w:shd w:val="clear" w:color="auto" w:fill="FFFF00"/>
          </w:tcPr>
          <w:p w14:paraId="511E9581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</w:tr>
      <w:tr w:rsidR="00F50F53" w14:paraId="1CF6C645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188" w:type="dxa"/>
          </w:tcPr>
          <w:p w14:paraId="30931151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1890" w:type="dxa"/>
            <w:shd w:val="clear" w:color="auto" w:fill="FF0000"/>
          </w:tcPr>
          <w:p w14:paraId="150C2360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</w:t>
            </w:r>
          </w:p>
        </w:tc>
        <w:tc>
          <w:tcPr>
            <w:tcW w:w="2142" w:type="dxa"/>
            <w:gridSpan w:val="2"/>
            <w:shd w:val="clear" w:color="auto" w:fill="FF0000"/>
          </w:tcPr>
          <w:p w14:paraId="0DB5D047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2685" w:type="dxa"/>
            <w:shd w:val="clear" w:color="auto" w:fill="FFFF00"/>
          </w:tcPr>
          <w:p w14:paraId="1303E254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8" w:type="dxa"/>
            <w:shd w:val="clear" w:color="auto" w:fill="FFFF00"/>
          </w:tcPr>
          <w:p w14:paraId="170E5C47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</w:tr>
      <w:tr w:rsidR="00F50F53" w14:paraId="28AB302A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188" w:type="dxa"/>
          </w:tcPr>
          <w:p w14:paraId="4220FA91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1890" w:type="dxa"/>
            <w:shd w:val="clear" w:color="auto" w:fill="FF0000"/>
          </w:tcPr>
          <w:p w14:paraId="06395AAE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2142" w:type="dxa"/>
            <w:gridSpan w:val="2"/>
            <w:shd w:val="clear" w:color="auto" w:fill="FF0000"/>
          </w:tcPr>
          <w:p w14:paraId="61587C0F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2685" w:type="dxa"/>
            <w:shd w:val="clear" w:color="auto" w:fill="FFFF00"/>
          </w:tcPr>
          <w:p w14:paraId="1A9C23CB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8" w:type="dxa"/>
            <w:shd w:val="clear" w:color="auto" w:fill="FFFF00"/>
          </w:tcPr>
          <w:p w14:paraId="7315DC23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</w:tr>
      <w:tr w:rsidR="00F50F53" w14:paraId="3792F6EA" w14:textId="77777777" w:rsidTr="0055104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188" w:type="dxa"/>
          </w:tcPr>
          <w:p w14:paraId="4A638211" w14:textId="77777777" w:rsidR="00F50F53" w:rsidRDefault="00F50F53" w:rsidP="00551044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1890" w:type="dxa"/>
            <w:shd w:val="clear" w:color="auto" w:fill="FF0000"/>
          </w:tcPr>
          <w:p w14:paraId="6681929A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2142" w:type="dxa"/>
            <w:gridSpan w:val="2"/>
            <w:shd w:val="clear" w:color="auto" w:fill="FF0000"/>
          </w:tcPr>
          <w:p w14:paraId="13E20247" w14:textId="77777777" w:rsidR="00F50F53" w:rsidRPr="00F03F3E" w:rsidRDefault="00F50F53" w:rsidP="00551044">
            <w:pPr>
              <w:pStyle w:val="Corp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2685" w:type="dxa"/>
            <w:shd w:val="clear" w:color="auto" w:fill="FFFF00"/>
          </w:tcPr>
          <w:p w14:paraId="607E1996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8" w:type="dxa"/>
            <w:shd w:val="clear" w:color="auto" w:fill="FFFF00"/>
          </w:tcPr>
          <w:p w14:paraId="60A86762" w14:textId="77777777" w:rsidR="00F50F53" w:rsidRDefault="00F50F53" w:rsidP="00551044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</w:tr>
    </w:tbl>
    <w:p w14:paraId="1C174075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108CFD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Alin.</w:t>
      </w:r>
      <w:r w:rsidRPr="00185744">
        <w:rPr>
          <w:rFonts w:ascii="Calibri" w:hAnsi="Calibri" w:cs="Calibri"/>
        </w:rPr>
        <w:t>(</w:t>
      </w:r>
      <w:proofErr w:type="gramEnd"/>
      <w:r w:rsidRPr="00185744">
        <w:rPr>
          <w:rFonts w:ascii="Calibri" w:hAnsi="Calibri" w:cs="Calibri"/>
        </w:rPr>
        <w:t xml:space="preserve">3) </w:t>
      </w:r>
    </w:p>
    <w:p w14:paraId="6CFDA07F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intravilan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registrul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agricol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altă</w:t>
      </w:r>
      <w:proofErr w:type="spellEnd"/>
    </w:p>
    <w:p w14:paraId="59031921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categorie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decât</w:t>
      </w:r>
      <w:proofErr w:type="spellEnd"/>
      <w:r w:rsidRPr="00784787">
        <w:rPr>
          <w:rFonts w:ascii="Calibri" w:hAnsi="Calibri" w:cs="Calibri"/>
          <w:lang w:val="es-ES"/>
        </w:rPr>
        <w:t xml:space="preserve"> cea de </w:t>
      </w:r>
      <w:proofErr w:type="spellStart"/>
      <w:r w:rsidRPr="00784787">
        <w:rPr>
          <w:rFonts w:ascii="Calibri" w:hAnsi="Calibri" w:cs="Calibri"/>
          <w:lang w:val="es-ES"/>
        </w:rPr>
        <w:t>terenuri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proofErr w:type="gram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proofErr w:type="gram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înmulţirea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suprafeţei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hectare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suma </w:t>
      </w:r>
      <w:proofErr w:type="spellStart"/>
      <w:r w:rsidRPr="00784787">
        <w:rPr>
          <w:rFonts w:ascii="Calibri" w:hAnsi="Calibri" w:cs="Calibri"/>
          <w:lang w:val="es-ES"/>
        </w:rPr>
        <w:t>corespunzătoare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(4), </w:t>
      </w:r>
      <w:proofErr w:type="spellStart"/>
      <w:r w:rsidRPr="00784787">
        <w:rPr>
          <w:rFonts w:ascii="Calibri" w:hAnsi="Calibri" w:cs="Calibri"/>
          <w:lang w:val="es-ES"/>
        </w:rPr>
        <w:t>iar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rezultat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înmulţeşte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coeficientul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corecţie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corespunzător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>. (5).</w:t>
      </w:r>
    </w:p>
    <w:p w14:paraId="66E7DD87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</w:t>
      </w:r>
    </w:p>
    <w:p w14:paraId="682A7C6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40F26423" w14:textId="38B5287D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4)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taxei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potrivit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(3), se </w:t>
      </w:r>
      <w:proofErr w:type="spellStart"/>
      <w:r w:rsidRPr="00784787">
        <w:rPr>
          <w:rFonts w:ascii="Calibri" w:hAnsi="Calibri" w:cs="Calibri"/>
          <w:lang w:val="es-ES"/>
        </w:rPr>
        <w:t>folosesc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proofErr w:type="gramStart"/>
      <w:r w:rsidRPr="00784787">
        <w:rPr>
          <w:rFonts w:ascii="Calibri" w:hAnsi="Calibri" w:cs="Calibri"/>
          <w:lang w:val="es-ES"/>
        </w:rPr>
        <w:t>sumele</w:t>
      </w:r>
      <w:proofErr w:type="spellEnd"/>
      <w:r w:rsidRPr="00784787">
        <w:rPr>
          <w:rFonts w:ascii="Calibri" w:hAnsi="Calibri" w:cs="Calibri"/>
          <w:lang w:val="es-ES"/>
        </w:rPr>
        <w:t xml:space="preserve">  din</w:t>
      </w:r>
      <w:proofErr w:type="gram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tabelul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următor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lei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hectar</w:t>
      </w:r>
      <w:r w:rsidR="00741303">
        <w:rPr>
          <w:rFonts w:ascii="Calibri" w:hAnsi="Calibri" w:cs="Calibri"/>
          <w:lang w:val="es-ES"/>
        </w:rPr>
        <w:t>,conform</w:t>
      </w:r>
      <w:proofErr w:type="spellEnd"/>
      <w:r w:rsidR="00741303">
        <w:rPr>
          <w:rFonts w:ascii="Calibri" w:hAnsi="Calibri" w:cs="Calibri"/>
          <w:lang w:val="es-ES"/>
        </w:rPr>
        <w:t xml:space="preserve"> art.(465,alin(4),din </w:t>
      </w:r>
      <w:proofErr w:type="spellStart"/>
      <w:r w:rsidR="00741303">
        <w:rPr>
          <w:rFonts w:ascii="Calibri" w:hAnsi="Calibri" w:cs="Calibri"/>
          <w:lang w:val="es-ES"/>
        </w:rPr>
        <w:t>Legea</w:t>
      </w:r>
      <w:proofErr w:type="spellEnd"/>
      <w:r w:rsidR="00741303">
        <w:rPr>
          <w:rFonts w:ascii="Calibri" w:hAnsi="Calibri" w:cs="Calibri"/>
          <w:lang w:val="es-ES"/>
        </w:rPr>
        <w:t xml:space="preserve"> 239/2025</w:t>
      </w:r>
      <w:r w:rsidRPr="00784787">
        <w:rPr>
          <w:rFonts w:ascii="Calibri" w:hAnsi="Calibri" w:cs="Calibri"/>
          <w:lang w:val="es-ES"/>
        </w:rPr>
        <w:t>:</w:t>
      </w:r>
    </w:p>
    <w:p w14:paraId="2DF876D2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2FF3238B" w14:textId="77777777" w:rsidR="00F50F53" w:rsidRPr="00474081" w:rsidRDefault="00F50F53" w:rsidP="00F50F53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s-ES"/>
        </w:rPr>
      </w:pPr>
      <w:r w:rsidRPr="00474081">
        <w:rPr>
          <w:rFonts w:ascii="Calibri" w:hAnsi="Calibri" w:cs="Calibri"/>
          <w:b/>
          <w:bCs/>
          <w:i/>
          <w:iCs/>
          <w:lang w:val="es-ES"/>
        </w:rPr>
        <w:t>PROPUNERE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2621"/>
        <w:gridCol w:w="705"/>
        <w:gridCol w:w="564"/>
        <w:gridCol w:w="605"/>
        <w:gridCol w:w="709"/>
        <w:gridCol w:w="708"/>
        <w:gridCol w:w="709"/>
        <w:gridCol w:w="567"/>
        <w:gridCol w:w="674"/>
      </w:tblGrid>
      <w:tr w:rsidR="00F50F53" w:rsidRPr="003F76E2" w14:paraId="6C3F2729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1DA74964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Nr.</w:t>
            </w:r>
          </w:p>
          <w:p w14:paraId="35B73627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crt.</w:t>
            </w:r>
          </w:p>
        </w:tc>
        <w:tc>
          <w:tcPr>
            <w:tcW w:w="2621" w:type="dxa"/>
          </w:tcPr>
          <w:p w14:paraId="50A5522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 xml:space="preserve">Zona categoria de </w:t>
            </w:r>
            <w:proofErr w:type="spellStart"/>
            <w:r w:rsidRPr="007C309F">
              <w:rPr>
                <w:bCs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2583" w:type="dxa"/>
            <w:gridSpan w:val="4"/>
            <w:shd w:val="clear" w:color="auto" w:fill="FF0000"/>
          </w:tcPr>
          <w:p w14:paraId="714E8AA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Nivelurile aplicabile în anul fiscal 202</w:t>
            </w:r>
            <w:r>
              <w:rPr>
                <w:bCs/>
                <w:sz w:val="20"/>
                <w:szCs w:val="20"/>
              </w:rPr>
              <w:t>5</w:t>
            </w:r>
          </w:p>
          <w:p w14:paraId="6D29D74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Zona       lei / ha</w:t>
            </w:r>
          </w:p>
        </w:tc>
        <w:tc>
          <w:tcPr>
            <w:tcW w:w="2658" w:type="dxa"/>
            <w:gridSpan w:val="4"/>
            <w:shd w:val="clear" w:color="auto" w:fill="FFFF00"/>
          </w:tcPr>
          <w:p w14:paraId="793471AB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Nivelurile aplicabile în anul fiscal 202</w:t>
            </w:r>
            <w:r>
              <w:rPr>
                <w:bCs/>
                <w:sz w:val="20"/>
                <w:szCs w:val="20"/>
              </w:rPr>
              <w:t>6</w:t>
            </w:r>
          </w:p>
          <w:p w14:paraId="6BF993D8" w14:textId="77777777" w:rsidR="00F50F53" w:rsidRPr="00795F9D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795F9D">
              <w:rPr>
                <w:b/>
                <w:i/>
                <w:iCs/>
                <w:sz w:val="20"/>
                <w:szCs w:val="20"/>
              </w:rPr>
              <w:t>PROPUNERE</w:t>
            </w:r>
          </w:p>
          <w:p w14:paraId="60A9C6D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Zona       lei / ha</w:t>
            </w:r>
          </w:p>
        </w:tc>
      </w:tr>
      <w:tr w:rsidR="00F50F53" w:rsidRPr="003F76E2" w14:paraId="4FAFBBA4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4DCE3B0B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621" w:type="dxa"/>
          </w:tcPr>
          <w:p w14:paraId="7BBBE53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83" w:type="dxa"/>
            <w:gridSpan w:val="4"/>
            <w:shd w:val="clear" w:color="auto" w:fill="FF0000"/>
          </w:tcPr>
          <w:p w14:paraId="725669F7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58" w:type="dxa"/>
            <w:gridSpan w:val="4"/>
            <w:shd w:val="clear" w:color="auto" w:fill="FFFF00"/>
          </w:tcPr>
          <w:p w14:paraId="782C1F0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50F53" w:rsidRPr="003F76E2" w14:paraId="241358D5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23BE69E8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2621" w:type="dxa"/>
          </w:tcPr>
          <w:p w14:paraId="5AF1AF43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FF0000"/>
          </w:tcPr>
          <w:p w14:paraId="04DD9035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8B2638">
              <w:rPr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64" w:type="dxa"/>
            <w:shd w:val="clear" w:color="auto" w:fill="FF0000"/>
          </w:tcPr>
          <w:p w14:paraId="42F20630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8B2638">
              <w:rPr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05" w:type="dxa"/>
            <w:shd w:val="clear" w:color="auto" w:fill="FF0000"/>
          </w:tcPr>
          <w:p w14:paraId="59E43D79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8B2638">
              <w:rPr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709" w:type="dxa"/>
            <w:shd w:val="clear" w:color="auto" w:fill="FF0000"/>
          </w:tcPr>
          <w:p w14:paraId="24172339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708" w:type="dxa"/>
            <w:shd w:val="clear" w:color="auto" w:fill="FFFF00"/>
          </w:tcPr>
          <w:p w14:paraId="26AF1A80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FFFF00"/>
          </w:tcPr>
          <w:p w14:paraId="26985D58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00"/>
          </w:tcPr>
          <w:p w14:paraId="3E41BF54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B55C27E" w14:textId="77777777" w:rsidR="00F50F53" w:rsidRPr="008B2638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D</w:t>
            </w:r>
          </w:p>
        </w:tc>
      </w:tr>
      <w:tr w:rsidR="00F50F53" w:rsidRPr="003F76E2" w14:paraId="479841D1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15439D00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621" w:type="dxa"/>
          </w:tcPr>
          <w:p w14:paraId="5DEAD6A0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Teren arabil</w:t>
            </w:r>
          </w:p>
        </w:tc>
        <w:tc>
          <w:tcPr>
            <w:tcW w:w="705" w:type="dxa"/>
            <w:shd w:val="clear" w:color="auto" w:fill="FF0000"/>
          </w:tcPr>
          <w:p w14:paraId="153898DC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564" w:type="dxa"/>
            <w:shd w:val="clear" w:color="auto" w:fill="FF0000"/>
          </w:tcPr>
          <w:p w14:paraId="374CF68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605" w:type="dxa"/>
            <w:shd w:val="clear" w:color="auto" w:fill="FF0000"/>
          </w:tcPr>
          <w:p w14:paraId="1E9990C0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09" w:type="dxa"/>
            <w:shd w:val="clear" w:color="auto" w:fill="FF0000"/>
          </w:tcPr>
          <w:p w14:paraId="0452E01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FFF00"/>
          </w:tcPr>
          <w:p w14:paraId="7A6B404B" w14:textId="3FD4300E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14:paraId="7F8E8610" w14:textId="54EFB29B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00"/>
          </w:tcPr>
          <w:p w14:paraId="19BA07BB" w14:textId="4ADE9A25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674" w:type="dxa"/>
            <w:shd w:val="clear" w:color="auto" w:fill="FFFF00"/>
          </w:tcPr>
          <w:p w14:paraId="10C7446A" w14:textId="305A4C8E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</w:tr>
      <w:tr w:rsidR="00F50F53" w:rsidRPr="003F76E2" w14:paraId="703C9930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3721C85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621" w:type="dxa"/>
          </w:tcPr>
          <w:p w14:paraId="260E99A7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proofErr w:type="spellStart"/>
            <w:r w:rsidRPr="007C309F">
              <w:rPr>
                <w:bCs/>
                <w:sz w:val="20"/>
                <w:szCs w:val="20"/>
              </w:rPr>
              <w:t>Păşuni</w:t>
            </w:r>
            <w:proofErr w:type="spellEnd"/>
          </w:p>
        </w:tc>
        <w:tc>
          <w:tcPr>
            <w:tcW w:w="705" w:type="dxa"/>
            <w:shd w:val="clear" w:color="auto" w:fill="FF0000"/>
          </w:tcPr>
          <w:p w14:paraId="1929676C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4" w:type="dxa"/>
            <w:shd w:val="clear" w:color="auto" w:fill="FF0000"/>
          </w:tcPr>
          <w:p w14:paraId="6471663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605" w:type="dxa"/>
            <w:shd w:val="clear" w:color="auto" w:fill="FF0000"/>
          </w:tcPr>
          <w:p w14:paraId="6D6B067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0000"/>
          </w:tcPr>
          <w:p w14:paraId="3DE5310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FFF00"/>
          </w:tcPr>
          <w:p w14:paraId="1C966276" w14:textId="1B59133C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00"/>
          </w:tcPr>
          <w:p w14:paraId="504C13F2" w14:textId="139182F7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00"/>
          </w:tcPr>
          <w:p w14:paraId="11A604E8" w14:textId="28B1EB75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674" w:type="dxa"/>
            <w:shd w:val="clear" w:color="auto" w:fill="FFFF00"/>
          </w:tcPr>
          <w:p w14:paraId="2916F187" w14:textId="191FB2D1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F50F53" w:rsidRPr="003F76E2" w14:paraId="5B0F67E6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5FCDBBC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621" w:type="dxa"/>
          </w:tcPr>
          <w:p w14:paraId="72A98626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proofErr w:type="spellStart"/>
            <w:r w:rsidRPr="007C309F">
              <w:rPr>
                <w:bCs/>
                <w:sz w:val="20"/>
                <w:szCs w:val="20"/>
              </w:rPr>
              <w:t>Fâneţe</w:t>
            </w:r>
            <w:proofErr w:type="spellEnd"/>
          </w:p>
        </w:tc>
        <w:tc>
          <w:tcPr>
            <w:tcW w:w="705" w:type="dxa"/>
            <w:shd w:val="clear" w:color="auto" w:fill="FF0000"/>
          </w:tcPr>
          <w:p w14:paraId="6C8C5D3B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4" w:type="dxa"/>
            <w:shd w:val="clear" w:color="auto" w:fill="FF0000"/>
          </w:tcPr>
          <w:p w14:paraId="5FE1A35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605" w:type="dxa"/>
            <w:shd w:val="clear" w:color="auto" w:fill="FF0000"/>
          </w:tcPr>
          <w:p w14:paraId="6E43DA4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0000"/>
          </w:tcPr>
          <w:p w14:paraId="3C1AC7C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FFF00"/>
          </w:tcPr>
          <w:p w14:paraId="6A6F681F" w14:textId="51AD3BA9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FFFF00"/>
          </w:tcPr>
          <w:p w14:paraId="4EFA6200" w14:textId="2E6AED81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00"/>
          </w:tcPr>
          <w:p w14:paraId="768E73B0" w14:textId="6F18BE69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674" w:type="dxa"/>
            <w:shd w:val="clear" w:color="auto" w:fill="FFFF00"/>
          </w:tcPr>
          <w:p w14:paraId="51F91109" w14:textId="764B82ED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</w:tr>
      <w:tr w:rsidR="00F50F53" w:rsidRPr="003F76E2" w14:paraId="24ABFA31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7911D66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621" w:type="dxa"/>
          </w:tcPr>
          <w:p w14:paraId="3C5AB37D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Vie</w:t>
            </w:r>
          </w:p>
        </w:tc>
        <w:tc>
          <w:tcPr>
            <w:tcW w:w="705" w:type="dxa"/>
            <w:shd w:val="clear" w:color="auto" w:fill="FF0000"/>
          </w:tcPr>
          <w:p w14:paraId="7EA4914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564" w:type="dxa"/>
            <w:shd w:val="clear" w:color="auto" w:fill="FF0000"/>
          </w:tcPr>
          <w:p w14:paraId="0A6767C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605" w:type="dxa"/>
            <w:shd w:val="clear" w:color="auto" w:fill="FF0000"/>
          </w:tcPr>
          <w:p w14:paraId="3C06171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0000"/>
          </w:tcPr>
          <w:p w14:paraId="50B08B3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08" w:type="dxa"/>
            <w:shd w:val="clear" w:color="auto" w:fill="FFFF00"/>
          </w:tcPr>
          <w:p w14:paraId="1FDACB14" w14:textId="23082C90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709" w:type="dxa"/>
            <w:shd w:val="clear" w:color="auto" w:fill="FFFF00"/>
          </w:tcPr>
          <w:p w14:paraId="27AD73EB" w14:textId="7064D09F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567" w:type="dxa"/>
            <w:shd w:val="clear" w:color="auto" w:fill="FFFF00"/>
          </w:tcPr>
          <w:p w14:paraId="4444B3F2" w14:textId="4B652EDC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674" w:type="dxa"/>
            <w:shd w:val="clear" w:color="auto" w:fill="FFFF00"/>
          </w:tcPr>
          <w:p w14:paraId="1AB81FE3" w14:textId="7F673391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</w:tr>
      <w:tr w:rsidR="00F50F53" w:rsidRPr="003F76E2" w14:paraId="18953E16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74AA0283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621" w:type="dxa"/>
          </w:tcPr>
          <w:p w14:paraId="392F5E31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Livadă</w:t>
            </w:r>
          </w:p>
        </w:tc>
        <w:tc>
          <w:tcPr>
            <w:tcW w:w="705" w:type="dxa"/>
            <w:shd w:val="clear" w:color="auto" w:fill="FF0000"/>
          </w:tcPr>
          <w:p w14:paraId="693D485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564" w:type="dxa"/>
            <w:shd w:val="clear" w:color="auto" w:fill="FF0000"/>
          </w:tcPr>
          <w:p w14:paraId="6F0D9AA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605" w:type="dxa"/>
            <w:shd w:val="clear" w:color="auto" w:fill="FF0000"/>
          </w:tcPr>
          <w:p w14:paraId="77F20EF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0000"/>
          </w:tcPr>
          <w:p w14:paraId="1C34288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FFF00"/>
          </w:tcPr>
          <w:p w14:paraId="18031843" w14:textId="03CC2508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</w:t>
            </w:r>
          </w:p>
        </w:tc>
        <w:tc>
          <w:tcPr>
            <w:tcW w:w="709" w:type="dxa"/>
            <w:shd w:val="clear" w:color="auto" w:fill="FFFF00"/>
          </w:tcPr>
          <w:p w14:paraId="49C680AE" w14:textId="61585B94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567" w:type="dxa"/>
            <w:shd w:val="clear" w:color="auto" w:fill="FFFF00"/>
          </w:tcPr>
          <w:p w14:paraId="5F4371D8" w14:textId="38C0C69E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674" w:type="dxa"/>
            <w:shd w:val="clear" w:color="auto" w:fill="FFFF00"/>
          </w:tcPr>
          <w:p w14:paraId="3973551E" w14:textId="000DE9E7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</w:tr>
      <w:tr w:rsidR="00F50F53" w:rsidRPr="003F76E2" w14:paraId="4A564F11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307B91D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621" w:type="dxa"/>
          </w:tcPr>
          <w:p w14:paraId="0F9668EE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 xml:space="preserve">Pădure(teren </w:t>
            </w:r>
            <w:proofErr w:type="spellStart"/>
            <w:r w:rsidRPr="007C309F">
              <w:rPr>
                <w:bCs/>
                <w:sz w:val="20"/>
                <w:szCs w:val="20"/>
              </w:rPr>
              <w:t>vegetaţie</w:t>
            </w:r>
            <w:proofErr w:type="spellEnd"/>
            <w:r w:rsidRPr="007C30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C309F">
              <w:rPr>
                <w:bCs/>
                <w:sz w:val="20"/>
                <w:szCs w:val="20"/>
              </w:rPr>
              <w:t>forest</w:t>
            </w:r>
            <w:proofErr w:type="spellEnd"/>
            <w:r w:rsidRPr="007C309F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705" w:type="dxa"/>
            <w:shd w:val="clear" w:color="auto" w:fill="FF0000"/>
          </w:tcPr>
          <w:p w14:paraId="1844300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564" w:type="dxa"/>
            <w:shd w:val="clear" w:color="auto" w:fill="FF0000"/>
          </w:tcPr>
          <w:p w14:paraId="0AF44867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605" w:type="dxa"/>
            <w:shd w:val="clear" w:color="auto" w:fill="FF0000"/>
          </w:tcPr>
          <w:p w14:paraId="588A5D8D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09" w:type="dxa"/>
            <w:shd w:val="clear" w:color="auto" w:fill="FF0000"/>
          </w:tcPr>
          <w:p w14:paraId="4F33C4A9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FFF00"/>
          </w:tcPr>
          <w:p w14:paraId="100C6A74" w14:textId="15D83DFE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FF00"/>
          </w:tcPr>
          <w:p w14:paraId="475C9C90" w14:textId="5873A459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00"/>
          </w:tcPr>
          <w:p w14:paraId="46EF1189" w14:textId="04EFE529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674" w:type="dxa"/>
            <w:shd w:val="clear" w:color="auto" w:fill="FFFF00"/>
          </w:tcPr>
          <w:p w14:paraId="5C808AB6" w14:textId="15B144B4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</w:tr>
      <w:tr w:rsidR="00F50F53" w:rsidRPr="003F76E2" w14:paraId="36889149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6C242F0B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621" w:type="dxa"/>
          </w:tcPr>
          <w:p w14:paraId="432D9A1A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Teren cu ape</w:t>
            </w:r>
          </w:p>
        </w:tc>
        <w:tc>
          <w:tcPr>
            <w:tcW w:w="705" w:type="dxa"/>
            <w:shd w:val="clear" w:color="auto" w:fill="FF0000"/>
          </w:tcPr>
          <w:p w14:paraId="477DC0D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564" w:type="dxa"/>
            <w:shd w:val="clear" w:color="auto" w:fill="FF0000"/>
          </w:tcPr>
          <w:p w14:paraId="3E5CF44B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605" w:type="dxa"/>
            <w:shd w:val="clear" w:color="auto" w:fill="FF0000"/>
          </w:tcPr>
          <w:p w14:paraId="0F14AD7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0000"/>
          </w:tcPr>
          <w:p w14:paraId="274EE43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14:paraId="1895670D" w14:textId="112304A7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FFFF00"/>
          </w:tcPr>
          <w:p w14:paraId="369F0E21" w14:textId="5D33C356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14:paraId="0EEDC881" w14:textId="26664310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674" w:type="dxa"/>
            <w:shd w:val="clear" w:color="auto" w:fill="FFFF00"/>
          </w:tcPr>
          <w:p w14:paraId="5331BF66" w14:textId="3C2780EC" w:rsidR="00F50F53" w:rsidRPr="007C309F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50F53" w:rsidRPr="003F76E2" w14:paraId="759024AC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303A603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621" w:type="dxa"/>
          </w:tcPr>
          <w:p w14:paraId="4A899E0E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Neproductiv</w:t>
            </w:r>
          </w:p>
        </w:tc>
        <w:tc>
          <w:tcPr>
            <w:tcW w:w="705" w:type="dxa"/>
            <w:shd w:val="clear" w:color="auto" w:fill="FF0000"/>
          </w:tcPr>
          <w:p w14:paraId="1C815FE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FF0000"/>
          </w:tcPr>
          <w:p w14:paraId="2A48A1B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0000"/>
          </w:tcPr>
          <w:p w14:paraId="3F71CFC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14:paraId="0C3D4317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14:paraId="2543808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9A5A2B7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26015C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00"/>
          </w:tcPr>
          <w:p w14:paraId="4B2F6DB2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50F53" w:rsidRPr="003F76E2" w14:paraId="26F3DB5D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35DBC09D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621" w:type="dxa"/>
          </w:tcPr>
          <w:p w14:paraId="4A7910B0" w14:textId="77777777" w:rsidR="00F50F53" w:rsidRPr="007C309F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Drumuri și căi ferate</w:t>
            </w:r>
          </w:p>
        </w:tc>
        <w:tc>
          <w:tcPr>
            <w:tcW w:w="705" w:type="dxa"/>
            <w:shd w:val="clear" w:color="auto" w:fill="FF0000"/>
          </w:tcPr>
          <w:p w14:paraId="21821EFC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0000"/>
          </w:tcPr>
          <w:p w14:paraId="17EB645E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14:paraId="3C76342E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14:paraId="1DBC8DDF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659B7096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73B1CC3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1CB1864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shd w:val="clear" w:color="auto" w:fill="FFFF00"/>
          </w:tcPr>
          <w:p w14:paraId="77738CF7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50F53" w:rsidRPr="003F76E2" w14:paraId="0F01483B" w14:textId="77777777" w:rsidTr="00551044">
        <w:tblPrEx>
          <w:tblCellMar>
            <w:top w:w="0" w:type="dxa"/>
            <w:bottom w:w="0" w:type="dxa"/>
          </w:tblCellMar>
        </w:tblPrEx>
        <w:tc>
          <w:tcPr>
            <w:tcW w:w="1000" w:type="dxa"/>
          </w:tcPr>
          <w:p w14:paraId="74334D88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621" w:type="dxa"/>
          </w:tcPr>
          <w:p w14:paraId="6F3256EF" w14:textId="77777777" w:rsidR="00F50F53" w:rsidRDefault="00F50F53" w:rsidP="00551044">
            <w:pPr>
              <w:pStyle w:val="Corptex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Plajă folosită pentru activități economice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0000"/>
          </w:tcPr>
          <w:p w14:paraId="793E0AD4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0000"/>
          </w:tcPr>
          <w:p w14:paraId="5C325888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FF0000"/>
          </w:tcPr>
          <w:p w14:paraId="127B3A71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0000"/>
          </w:tcPr>
          <w:p w14:paraId="1C7DBD25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1ECE01D8" w14:textId="33D7CA10" w:rsidR="00F50F53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FFFF00"/>
          </w:tcPr>
          <w:p w14:paraId="6029874B" w14:textId="3F16F07B" w:rsidR="00F50F53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00"/>
          </w:tcPr>
          <w:p w14:paraId="3438418E" w14:textId="14014E4B" w:rsidR="00F50F53" w:rsidRDefault="0074130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674" w:type="dxa"/>
            <w:shd w:val="clear" w:color="auto" w:fill="FFFF00"/>
          </w:tcPr>
          <w:p w14:paraId="6D37C158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3F3CAB44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p w14:paraId="15833383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Alin</w:t>
      </w:r>
      <w:r w:rsidRPr="00D7153D">
        <w:rPr>
          <w:rFonts w:ascii="Calibri" w:hAnsi="Calibri" w:cs="Calibri"/>
        </w:rPr>
        <w:t>.(</w:t>
      </w:r>
      <w:proofErr w:type="gramEnd"/>
      <w:r w:rsidRPr="00D7153D">
        <w:rPr>
          <w:rFonts w:ascii="Calibri" w:hAnsi="Calibri" w:cs="Calibri"/>
        </w:rPr>
        <w:t xml:space="preserve">5) </w:t>
      </w:r>
    </w:p>
    <w:p w14:paraId="655BD9F7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Suma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(4) se </w:t>
      </w:r>
      <w:proofErr w:type="spellStart"/>
      <w:r w:rsidRPr="00784787">
        <w:rPr>
          <w:rFonts w:ascii="Calibri" w:hAnsi="Calibri" w:cs="Calibri"/>
          <w:lang w:val="es-ES"/>
        </w:rPr>
        <w:t>înmulţeşte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coeficientul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corecţie</w:t>
      </w:r>
      <w:proofErr w:type="spellEnd"/>
    </w:p>
    <w:p w14:paraId="0FC5CD79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D7153D">
        <w:rPr>
          <w:rFonts w:ascii="Calibri" w:hAnsi="Calibri" w:cs="Calibri"/>
        </w:rPr>
        <w:t>corespunzător</w:t>
      </w:r>
      <w:proofErr w:type="spellEnd"/>
      <w:r w:rsidRPr="00D7153D">
        <w:rPr>
          <w:rFonts w:ascii="Calibri" w:hAnsi="Calibri" w:cs="Calibri"/>
        </w:rPr>
        <w:t xml:space="preserve"> </w:t>
      </w:r>
      <w:proofErr w:type="spellStart"/>
      <w:r w:rsidRPr="00D7153D">
        <w:rPr>
          <w:rFonts w:ascii="Calibri" w:hAnsi="Calibri" w:cs="Calibri"/>
        </w:rPr>
        <w:t>prevăzut</w:t>
      </w:r>
      <w:proofErr w:type="spellEnd"/>
      <w:r w:rsidRPr="00D7153D">
        <w:rPr>
          <w:rFonts w:ascii="Calibri" w:hAnsi="Calibri" w:cs="Calibri"/>
        </w:rPr>
        <w:t xml:space="preserve"> </w:t>
      </w:r>
      <w:proofErr w:type="spellStart"/>
      <w:r w:rsidRPr="00D7153D">
        <w:rPr>
          <w:rFonts w:ascii="Calibri" w:hAnsi="Calibri" w:cs="Calibri"/>
        </w:rPr>
        <w:t>în</w:t>
      </w:r>
      <w:proofErr w:type="spellEnd"/>
      <w:r w:rsidRPr="00D7153D">
        <w:rPr>
          <w:rFonts w:ascii="Calibri" w:hAnsi="Calibri" w:cs="Calibri"/>
        </w:rPr>
        <w:t xml:space="preserve"> </w:t>
      </w:r>
      <w:proofErr w:type="spellStart"/>
      <w:r w:rsidRPr="00D7153D">
        <w:rPr>
          <w:rFonts w:ascii="Calibri" w:hAnsi="Calibri" w:cs="Calibri"/>
        </w:rPr>
        <w:t>următorul</w:t>
      </w:r>
      <w:proofErr w:type="spellEnd"/>
      <w:r w:rsidRPr="00D7153D">
        <w:rPr>
          <w:rFonts w:ascii="Calibri" w:hAnsi="Calibri" w:cs="Calibri"/>
        </w:rPr>
        <w:t xml:space="preserve"> </w:t>
      </w:r>
      <w:proofErr w:type="spellStart"/>
      <w:r w:rsidRPr="00D7153D">
        <w:rPr>
          <w:rFonts w:ascii="Calibri" w:hAnsi="Calibri" w:cs="Calibri"/>
        </w:rPr>
        <w:t>tabel</w:t>
      </w:r>
      <w:proofErr w:type="spellEnd"/>
      <w:r w:rsidRPr="00D7153D">
        <w:rPr>
          <w:rFonts w:ascii="Calibri" w:hAnsi="Calibri" w:cs="Calibri"/>
        </w:rPr>
        <w:t>:</w:t>
      </w:r>
    </w:p>
    <w:p w14:paraId="32684E49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F50F53" w:rsidRPr="001A4A82" w14:paraId="2261DB5D" w14:textId="77777777" w:rsidTr="00551044">
        <w:tc>
          <w:tcPr>
            <w:tcW w:w="4431" w:type="dxa"/>
            <w:shd w:val="clear" w:color="auto" w:fill="auto"/>
          </w:tcPr>
          <w:p w14:paraId="66900A41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1A4A82">
              <w:rPr>
                <w:rFonts w:ascii="Calibri" w:hAnsi="Calibri" w:cs="Calibri"/>
              </w:rPr>
              <w:t>Rangul</w:t>
            </w:r>
            <w:proofErr w:type="spellEnd"/>
            <w:r w:rsidRPr="001A4A82">
              <w:rPr>
                <w:rFonts w:ascii="Calibri" w:hAnsi="Calibri" w:cs="Calibri"/>
              </w:rPr>
              <w:t xml:space="preserve">  </w:t>
            </w:r>
            <w:proofErr w:type="spellStart"/>
            <w:r w:rsidRPr="001A4A82">
              <w:rPr>
                <w:rFonts w:ascii="Calibri" w:hAnsi="Calibri" w:cs="Calibri"/>
              </w:rPr>
              <w:t>localitații</w:t>
            </w:r>
            <w:proofErr w:type="spellEnd"/>
            <w:proofErr w:type="gramEnd"/>
          </w:p>
        </w:tc>
        <w:tc>
          <w:tcPr>
            <w:tcW w:w="4431" w:type="dxa"/>
            <w:shd w:val="clear" w:color="auto" w:fill="auto"/>
          </w:tcPr>
          <w:p w14:paraId="3EE6413F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1A4A82">
              <w:rPr>
                <w:rFonts w:ascii="Calibri" w:hAnsi="Calibri" w:cs="Calibri"/>
              </w:rPr>
              <w:t>Coeficientul</w:t>
            </w:r>
            <w:proofErr w:type="spellEnd"/>
            <w:r w:rsidRPr="001A4A82">
              <w:rPr>
                <w:rFonts w:ascii="Calibri" w:hAnsi="Calibri" w:cs="Calibri"/>
              </w:rPr>
              <w:t xml:space="preserve"> de </w:t>
            </w:r>
            <w:proofErr w:type="spellStart"/>
            <w:r w:rsidRPr="001A4A82">
              <w:rPr>
                <w:rFonts w:ascii="Calibri" w:hAnsi="Calibri" w:cs="Calibri"/>
              </w:rPr>
              <w:t>corecție</w:t>
            </w:r>
            <w:proofErr w:type="spellEnd"/>
          </w:p>
        </w:tc>
      </w:tr>
      <w:tr w:rsidR="00F50F53" w:rsidRPr="001A4A82" w14:paraId="153E60C8" w14:textId="77777777" w:rsidTr="00551044">
        <w:tc>
          <w:tcPr>
            <w:tcW w:w="4431" w:type="dxa"/>
            <w:shd w:val="clear" w:color="auto" w:fill="auto"/>
          </w:tcPr>
          <w:p w14:paraId="1F295195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0</w:t>
            </w:r>
          </w:p>
        </w:tc>
        <w:tc>
          <w:tcPr>
            <w:tcW w:w="4431" w:type="dxa"/>
            <w:shd w:val="clear" w:color="auto" w:fill="auto"/>
          </w:tcPr>
          <w:p w14:paraId="0F2B8FF5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8,00</w:t>
            </w:r>
          </w:p>
        </w:tc>
      </w:tr>
      <w:tr w:rsidR="00F50F53" w:rsidRPr="001A4A82" w14:paraId="5AEBEFEC" w14:textId="77777777" w:rsidTr="00551044">
        <w:tc>
          <w:tcPr>
            <w:tcW w:w="4431" w:type="dxa"/>
            <w:shd w:val="clear" w:color="auto" w:fill="auto"/>
          </w:tcPr>
          <w:p w14:paraId="151383AB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I</w:t>
            </w:r>
          </w:p>
        </w:tc>
        <w:tc>
          <w:tcPr>
            <w:tcW w:w="4431" w:type="dxa"/>
            <w:shd w:val="clear" w:color="auto" w:fill="auto"/>
          </w:tcPr>
          <w:p w14:paraId="28AEF4A4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5,00</w:t>
            </w:r>
          </w:p>
        </w:tc>
      </w:tr>
      <w:tr w:rsidR="00F50F53" w:rsidRPr="001A4A82" w14:paraId="2756200E" w14:textId="77777777" w:rsidTr="00551044">
        <w:tc>
          <w:tcPr>
            <w:tcW w:w="4431" w:type="dxa"/>
            <w:shd w:val="clear" w:color="auto" w:fill="auto"/>
          </w:tcPr>
          <w:p w14:paraId="2860215A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II</w:t>
            </w:r>
          </w:p>
        </w:tc>
        <w:tc>
          <w:tcPr>
            <w:tcW w:w="4431" w:type="dxa"/>
            <w:shd w:val="clear" w:color="auto" w:fill="auto"/>
          </w:tcPr>
          <w:p w14:paraId="0AEC53C3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4,00</w:t>
            </w:r>
          </w:p>
        </w:tc>
      </w:tr>
      <w:tr w:rsidR="00F50F53" w:rsidRPr="001A4A82" w14:paraId="426326A7" w14:textId="77777777" w:rsidTr="00551044">
        <w:tc>
          <w:tcPr>
            <w:tcW w:w="4431" w:type="dxa"/>
            <w:shd w:val="clear" w:color="auto" w:fill="auto"/>
          </w:tcPr>
          <w:p w14:paraId="2E18861D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lastRenderedPageBreak/>
              <w:t>III</w:t>
            </w:r>
          </w:p>
        </w:tc>
        <w:tc>
          <w:tcPr>
            <w:tcW w:w="4431" w:type="dxa"/>
            <w:shd w:val="clear" w:color="auto" w:fill="auto"/>
          </w:tcPr>
          <w:p w14:paraId="7DDDD5E1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3,00</w:t>
            </w:r>
          </w:p>
        </w:tc>
      </w:tr>
      <w:tr w:rsidR="00F50F53" w:rsidRPr="001A4A82" w14:paraId="20562959" w14:textId="77777777" w:rsidTr="00551044">
        <w:tc>
          <w:tcPr>
            <w:tcW w:w="4431" w:type="dxa"/>
            <w:shd w:val="clear" w:color="auto" w:fill="auto"/>
          </w:tcPr>
          <w:p w14:paraId="70CEAFB4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IV</w:t>
            </w:r>
          </w:p>
        </w:tc>
        <w:tc>
          <w:tcPr>
            <w:tcW w:w="4431" w:type="dxa"/>
            <w:shd w:val="clear" w:color="auto" w:fill="auto"/>
          </w:tcPr>
          <w:p w14:paraId="443780D4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1,10</w:t>
            </w:r>
          </w:p>
        </w:tc>
      </w:tr>
      <w:tr w:rsidR="00F50F53" w:rsidRPr="001A4A82" w14:paraId="4033CA44" w14:textId="77777777" w:rsidTr="00551044">
        <w:tc>
          <w:tcPr>
            <w:tcW w:w="4431" w:type="dxa"/>
            <w:shd w:val="clear" w:color="auto" w:fill="auto"/>
          </w:tcPr>
          <w:p w14:paraId="247CF720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V</w:t>
            </w:r>
          </w:p>
        </w:tc>
        <w:tc>
          <w:tcPr>
            <w:tcW w:w="4431" w:type="dxa"/>
            <w:shd w:val="clear" w:color="auto" w:fill="auto"/>
          </w:tcPr>
          <w:p w14:paraId="69215E84" w14:textId="77777777" w:rsidR="00F50F53" w:rsidRPr="001A4A82" w:rsidRDefault="00F50F53" w:rsidP="005510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A4A82">
              <w:rPr>
                <w:rFonts w:ascii="Calibri" w:hAnsi="Calibri" w:cs="Calibri"/>
              </w:rPr>
              <w:t>1,00</w:t>
            </w:r>
          </w:p>
        </w:tc>
      </w:tr>
    </w:tbl>
    <w:p w14:paraId="1DE36427" w14:textId="77777777" w:rsidR="00F50F53" w:rsidRPr="00D7153D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2"/>
        <w:gridCol w:w="956"/>
        <w:gridCol w:w="1080"/>
        <w:gridCol w:w="900"/>
        <w:gridCol w:w="900"/>
        <w:gridCol w:w="900"/>
        <w:gridCol w:w="828"/>
      </w:tblGrid>
      <w:tr w:rsidR="00F50F53" w14:paraId="2198DB9B" w14:textId="77777777" w:rsidTr="00551044">
        <w:tc>
          <w:tcPr>
            <w:tcW w:w="3292" w:type="dxa"/>
          </w:tcPr>
          <w:p w14:paraId="3785F0A7" w14:textId="77777777" w:rsidR="00F50F53" w:rsidRDefault="00F50F53" w:rsidP="00551044">
            <w:pPr>
              <w:pStyle w:val="Corptext"/>
              <w:jc w:val="both"/>
              <w:rPr>
                <w:bCs/>
                <w:sz w:val="24"/>
              </w:rPr>
            </w:pPr>
          </w:p>
        </w:tc>
        <w:tc>
          <w:tcPr>
            <w:tcW w:w="5564" w:type="dxa"/>
            <w:gridSpan w:val="6"/>
          </w:tcPr>
          <w:p w14:paraId="286E1142" w14:textId="77777777" w:rsidR="00F50F53" w:rsidRDefault="00F50F53" w:rsidP="00551044">
            <w:pPr>
              <w:pStyle w:val="Corptext"/>
              <w:jc w:val="both"/>
              <w:rPr>
                <w:bCs/>
                <w:sz w:val="24"/>
              </w:rPr>
            </w:pPr>
          </w:p>
        </w:tc>
      </w:tr>
      <w:tr w:rsidR="00F50F53" w14:paraId="3497EF20" w14:textId="77777777" w:rsidTr="00551044">
        <w:tc>
          <w:tcPr>
            <w:tcW w:w="3292" w:type="dxa"/>
          </w:tcPr>
          <w:p w14:paraId="002D9FDB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56" w:type="dxa"/>
          </w:tcPr>
          <w:p w14:paraId="715A402A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1080" w:type="dxa"/>
          </w:tcPr>
          <w:p w14:paraId="2E5C8086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2DBB60E2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08808D87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46C23C33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248C474C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</w:tr>
      <w:tr w:rsidR="00F50F53" w14:paraId="7B1CB514" w14:textId="77777777" w:rsidTr="00551044">
        <w:tc>
          <w:tcPr>
            <w:tcW w:w="3292" w:type="dxa"/>
          </w:tcPr>
          <w:p w14:paraId="43BD6129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56" w:type="dxa"/>
          </w:tcPr>
          <w:p w14:paraId="5345471F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1080" w:type="dxa"/>
          </w:tcPr>
          <w:p w14:paraId="23C65950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0B5D1EDE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0E75E519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5BE29745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1ED20BD5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</w:tr>
      <w:tr w:rsidR="00F50F53" w14:paraId="6A2868AF" w14:textId="77777777" w:rsidTr="00551044">
        <w:tc>
          <w:tcPr>
            <w:tcW w:w="3292" w:type="dxa"/>
          </w:tcPr>
          <w:p w14:paraId="175BC424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56" w:type="dxa"/>
          </w:tcPr>
          <w:p w14:paraId="368066EE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1080" w:type="dxa"/>
          </w:tcPr>
          <w:p w14:paraId="76F987BB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5DD917E1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6C75F1D2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03CAF263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1BC1856D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</w:tr>
      <w:tr w:rsidR="00F50F53" w14:paraId="69C97CF3" w14:textId="77777777" w:rsidTr="00551044">
        <w:tc>
          <w:tcPr>
            <w:tcW w:w="3292" w:type="dxa"/>
          </w:tcPr>
          <w:p w14:paraId="2B44E35B" w14:textId="77777777" w:rsidR="00F50F53" w:rsidRPr="00435410" w:rsidRDefault="00F50F53" w:rsidP="00551044">
            <w:pPr>
              <w:pStyle w:val="Corptext"/>
              <w:jc w:val="left"/>
              <w:rPr>
                <w:bCs/>
                <w:sz w:val="24"/>
              </w:rPr>
            </w:pPr>
            <w:r w:rsidRPr="00435410">
              <w:rPr>
                <w:rFonts w:ascii="Calibri" w:hAnsi="Calibri" w:cs="Calibri"/>
                <w:sz w:val="24"/>
              </w:rPr>
              <w:t>Alin.(6)</w:t>
            </w:r>
          </w:p>
        </w:tc>
        <w:tc>
          <w:tcPr>
            <w:tcW w:w="956" w:type="dxa"/>
          </w:tcPr>
          <w:p w14:paraId="0CD2F579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1080" w:type="dxa"/>
          </w:tcPr>
          <w:p w14:paraId="141FED84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27E78A2A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78AC4359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03A0A239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447C25F8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</w:tr>
      <w:tr w:rsidR="00F50F53" w14:paraId="3752031A" w14:textId="77777777" w:rsidTr="00551044">
        <w:tc>
          <w:tcPr>
            <w:tcW w:w="3292" w:type="dxa"/>
          </w:tcPr>
          <w:p w14:paraId="71CB58A8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56" w:type="dxa"/>
          </w:tcPr>
          <w:p w14:paraId="211511D4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1080" w:type="dxa"/>
          </w:tcPr>
          <w:p w14:paraId="4059C1F7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4E72F34D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</w:tcPr>
          <w:p w14:paraId="2AECB142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900" w:type="dxa"/>
            <w:shd w:val="clear" w:color="auto" w:fill="FFFFFF"/>
          </w:tcPr>
          <w:p w14:paraId="5558F41D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5099CCC8" w14:textId="77777777" w:rsidR="00F50F53" w:rsidRDefault="00F50F53" w:rsidP="00551044">
            <w:pPr>
              <w:pStyle w:val="Corptext"/>
              <w:rPr>
                <w:bCs/>
                <w:sz w:val="24"/>
              </w:rPr>
            </w:pPr>
          </w:p>
        </w:tc>
      </w:tr>
    </w:tbl>
    <w:p w14:paraId="604DCC3E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Ca </w:t>
      </w:r>
      <w:proofErr w:type="spellStart"/>
      <w:r w:rsidRPr="00784787">
        <w:rPr>
          <w:rFonts w:ascii="Calibri" w:hAnsi="Calibri" w:cs="Calibri"/>
          <w:lang w:val="es-ES"/>
        </w:rPr>
        <w:t>excepţie</w:t>
      </w:r>
      <w:proofErr w:type="spellEnd"/>
      <w:r w:rsidRPr="00784787">
        <w:rPr>
          <w:rFonts w:ascii="Calibri" w:hAnsi="Calibri" w:cs="Calibri"/>
          <w:lang w:val="es-ES"/>
        </w:rPr>
        <w:t xml:space="preserve"> de la </w:t>
      </w:r>
      <w:proofErr w:type="spellStart"/>
      <w:r w:rsidRPr="00784787">
        <w:rPr>
          <w:rFonts w:ascii="Calibri" w:hAnsi="Calibri" w:cs="Calibri"/>
          <w:lang w:val="es-ES"/>
        </w:rPr>
        <w:t>prevederile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(2) - (5),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contribuabililor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persoane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juridice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intravilan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înregistrat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registrul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agricol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altă</w:t>
      </w:r>
      <w:proofErr w:type="spellEnd"/>
    </w:p>
    <w:p w14:paraId="23A15186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categorie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decât</w:t>
      </w:r>
      <w:proofErr w:type="spellEnd"/>
      <w:r w:rsidRPr="00784787">
        <w:rPr>
          <w:rFonts w:ascii="Calibri" w:hAnsi="Calibri" w:cs="Calibri"/>
          <w:lang w:val="es-ES"/>
        </w:rPr>
        <w:t xml:space="preserve"> cea de </w:t>
      </w:r>
      <w:proofErr w:type="spellStart"/>
      <w:r w:rsidRPr="00784787">
        <w:rPr>
          <w:rFonts w:ascii="Calibri" w:hAnsi="Calibri" w:cs="Calibri"/>
          <w:lang w:val="es-ES"/>
        </w:rPr>
        <w:t>terenuri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construcţii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</w:t>
      </w:r>
    </w:p>
    <w:p w14:paraId="7EC143D6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calculează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conform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prevederilor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(7) </w:t>
      </w:r>
      <w:proofErr w:type="spellStart"/>
      <w:r w:rsidRPr="00784787">
        <w:rPr>
          <w:rFonts w:ascii="Calibri" w:hAnsi="Calibri" w:cs="Calibri"/>
          <w:lang w:val="es-ES"/>
        </w:rPr>
        <w:t>numai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dacă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îndeplinesc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cumulativ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575477DB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următoarele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condiţii</w:t>
      </w:r>
      <w:proofErr w:type="spellEnd"/>
      <w:r w:rsidRPr="00784787">
        <w:rPr>
          <w:rFonts w:ascii="Calibri" w:hAnsi="Calibri" w:cs="Calibri"/>
          <w:lang w:val="es-ES"/>
        </w:rPr>
        <w:t>:</w:t>
      </w:r>
    </w:p>
    <w:p w14:paraId="5E86E40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a) </w:t>
      </w:r>
      <w:proofErr w:type="spellStart"/>
      <w:r w:rsidRPr="00784787">
        <w:rPr>
          <w:rFonts w:ascii="Calibri" w:hAnsi="Calibri" w:cs="Calibri"/>
          <w:lang w:val="es-ES"/>
        </w:rPr>
        <w:t>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statut</w:t>
      </w:r>
      <w:proofErr w:type="spellEnd"/>
      <w:r w:rsidRPr="00784787">
        <w:rPr>
          <w:rFonts w:ascii="Calibri" w:hAnsi="Calibri" w:cs="Calibri"/>
          <w:lang w:val="es-ES"/>
        </w:rPr>
        <w:t xml:space="preserve">, ca </w:t>
      </w:r>
      <w:proofErr w:type="spellStart"/>
      <w:r w:rsidRPr="00784787">
        <w:rPr>
          <w:rFonts w:ascii="Calibri" w:hAnsi="Calibri" w:cs="Calibri"/>
          <w:lang w:val="es-ES"/>
        </w:rPr>
        <w:t>obiect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activitate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agricultură</w:t>
      </w:r>
      <w:proofErr w:type="spellEnd"/>
      <w:r w:rsidRPr="00784787">
        <w:rPr>
          <w:rFonts w:ascii="Calibri" w:hAnsi="Calibri" w:cs="Calibri"/>
          <w:lang w:val="es-ES"/>
        </w:rPr>
        <w:t>;</w:t>
      </w:r>
    </w:p>
    <w:p w14:paraId="77E5ACD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b) </w:t>
      </w:r>
      <w:proofErr w:type="spellStart"/>
      <w:r w:rsidRPr="00784787">
        <w:rPr>
          <w:rFonts w:ascii="Calibri" w:hAnsi="Calibri" w:cs="Calibri"/>
          <w:lang w:val="es-ES"/>
        </w:rPr>
        <w:t>au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înregistrate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evidenţa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contabilă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anul</w:t>
      </w:r>
      <w:proofErr w:type="spellEnd"/>
      <w:r w:rsidRPr="00784787">
        <w:rPr>
          <w:rFonts w:ascii="Calibri" w:hAnsi="Calibri" w:cs="Calibri"/>
          <w:lang w:val="es-ES"/>
        </w:rPr>
        <w:t xml:space="preserve"> fiscal </w:t>
      </w:r>
      <w:proofErr w:type="spellStart"/>
      <w:r w:rsidRPr="00784787">
        <w:rPr>
          <w:rFonts w:ascii="Calibri" w:hAnsi="Calibri" w:cs="Calibri"/>
          <w:lang w:val="es-ES"/>
        </w:rPr>
        <w:t>respectiv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venituri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</w:p>
    <w:p w14:paraId="41258475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cheltuieli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desfăşurarea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obiectului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activitate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lit.</w:t>
      </w:r>
      <w:proofErr w:type="spellEnd"/>
      <w:r w:rsidRPr="00784787">
        <w:rPr>
          <w:rFonts w:ascii="Calibri" w:hAnsi="Calibri" w:cs="Calibri"/>
          <w:lang w:val="es-ES"/>
        </w:rPr>
        <w:t xml:space="preserve"> a).</w:t>
      </w:r>
    </w:p>
    <w:p w14:paraId="5757652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7)</w:t>
      </w:r>
    </w:p>
    <w:p w14:paraId="4ED16609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amplasat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extravilan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>/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</w:p>
    <w:p w14:paraId="52443651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înmulţirea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suprafeţei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terenului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exprimată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hectare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suma </w:t>
      </w:r>
      <w:proofErr w:type="spellStart"/>
      <w:r w:rsidRPr="00784787">
        <w:rPr>
          <w:rFonts w:ascii="Calibri" w:hAnsi="Calibri" w:cs="Calibri"/>
          <w:lang w:val="es-ES"/>
        </w:rPr>
        <w:t>corespunzătoare</w:t>
      </w:r>
      <w:proofErr w:type="spellEnd"/>
    </w:p>
    <w:p w14:paraId="1DE4B378" w14:textId="163D918A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prevăzută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următorul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proofErr w:type="gramStart"/>
      <w:r w:rsidRPr="00784787">
        <w:rPr>
          <w:rFonts w:ascii="Calibri" w:hAnsi="Calibri" w:cs="Calibri"/>
          <w:lang w:val="es-ES"/>
        </w:rPr>
        <w:t>tabel,</w:t>
      </w:r>
      <w:r w:rsidR="00CC5295">
        <w:rPr>
          <w:rFonts w:ascii="Calibri" w:hAnsi="Calibri" w:cs="Calibri"/>
          <w:lang w:val="es-ES"/>
        </w:rPr>
        <w:t>din</w:t>
      </w:r>
      <w:proofErr w:type="spellEnd"/>
      <w:proofErr w:type="gramEnd"/>
      <w:r w:rsidR="00CC5295">
        <w:rPr>
          <w:rFonts w:ascii="Calibri" w:hAnsi="Calibri" w:cs="Calibri"/>
          <w:lang w:val="es-ES"/>
        </w:rPr>
        <w:t xml:space="preserve"> </w:t>
      </w:r>
      <w:proofErr w:type="spellStart"/>
      <w:r w:rsidR="00CC5295">
        <w:rPr>
          <w:rFonts w:ascii="Calibri" w:hAnsi="Calibri" w:cs="Calibri"/>
          <w:lang w:val="es-ES"/>
        </w:rPr>
        <w:t>Legea</w:t>
      </w:r>
      <w:proofErr w:type="spellEnd"/>
      <w:r w:rsidR="00CC5295">
        <w:rPr>
          <w:rFonts w:ascii="Calibri" w:hAnsi="Calibri" w:cs="Calibri"/>
          <w:lang w:val="es-ES"/>
        </w:rPr>
        <w:t xml:space="preserve"> 239/2025,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înmulţită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coeficientul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corecţie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corespunzător</w:t>
      </w:r>
      <w:proofErr w:type="spellEnd"/>
    </w:p>
    <w:p w14:paraId="69C5C79A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 w:rsidRPr="000C002A">
        <w:rPr>
          <w:rFonts w:ascii="Calibri" w:hAnsi="Calibri" w:cs="Calibri"/>
        </w:rPr>
        <w:t>prevăzut</w:t>
      </w:r>
      <w:proofErr w:type="spellEnd"/>
      <w:r w:rsidRPr="000C002A">
        <w:rPr>
          <w:rFonts w:ascii="Calibri" w:hAnsi="Calibri" w:cs="Calibri"/>
        </w:rPr>
        <w:t xml:space="preserve"> la art. 457 </w:t>
      </w:r>
      <w:proofErr w:type="spellStart"/>
      <w:r w:rsidRPr="000C002A">
        <w:rPr>
          <w:rFonts w:ascii="Calibri" w:hAnsi="Calibri" w:cs="Calibri"/>
        </w:rPr>
        <w:t>alin</w:t>
      </w:r>
      <w:proofErr w:type="spellEnd"/>
      <w:r w:rsidRPr="000C002A">
        <w:rPr>
          <w:rFonts w:ascii="Calibri" w:hAnsi="Calibri" w:cs="Calibri"/>
        </w:rPr>
        <w:t>. (6</w:t>
      </w:r>
      <w:proofErr w:type="gramStart"/>
      <w:r w:rsidRPr="000C002A">
        <w:rPr>
          <w:rFonts w:ascii="Calibri" w:hAnsi="Calibri" w:cs="Calibri"/>
        </w:rPr>
        <w:t>)</w:t>
      </w:r>
      <w:r>
        <w:rPr>
          <w:rFonts w:ascii="Calibri" w:hAnsi="Calibri" w:cs="Calibri"/>
        </w:rPr>
        <w:t>,din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Legea</w:t>
      </w:r>
      <w:proofErr w:type="spellEnd"/>
      <w:r>
        <w:rPr>
          <w:rFonts w:ascii="Calibri" w:hAnsi="Calibri" w:cs="Calibri"/>
        </w:rPr>
        <w:t xml:space="preserve"> 227/2015,cu </w:t>
      </w:r>
      <w:proofErr w:type="spellStart"/>
      <w:r>
        <w:rPr>
          <w:rFonts w:ascii="Calibri" w:hAnsi="Calibri" w:cs="Calibri"/>
        </w:rPr>
        <w:t>modificările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completările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ulterioare</w:t>
      </w:r>
      <w:proofErr w:type="spellEnd"/>
      <w:r w:rsidRPr="000C002A">
        <w:rPr>
          <w:rFonts w:ascii="Calibri" w:hAnsi="Calibri" w:cs="Calibri"/>
        </w:rPr>
        <w:t>:</w:t>
      </w:r>
    </w:p>
    <w:p w14:paraId="638743F2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p w14:paraId="5746956C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89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516"/>
        <w:gridCol w:w="11"/>
        <w:gridCol w:w="709"/>
        <w:gridCol w:w="708"/>
        <w:gridCol w:w="709"/>
        <w:gridCol w:w="652"/>
        <w:gridCol w:w="765"/>
        <w:gridCol w:w="6"/>
        <w:gridCol w:w="708"/>
        <w:gridCol w:w="6"/>
        <w:gridCol w:w="705"/>
        <w:gridCol w:w="720"/>
        <w:gridCol w:w="22"/>
      </w:tblGrid>
      <w:tr w:rsidR="00F50F53" w14:paraId="4F383C9A" w14:textId="77777777" w:rsidTr="00551044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091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966" w14:textId="77777777" w:rsidR="00F50F53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1440DBE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Nivelurile aplicabile în anul fiscal 202</w:t>
            </w:r>
            <w:r>
              <w:rPr>
                <w:bCs/>
                <w:sz w:val="20"/>
                <w:szCs w:val="20"/>
              </w:rPr>
              <w:t>5</w:t>
            </w:r>
          </w:p>
          <w:p w14:paraId="7ACFE3C6" w14:textId="77777777" w:rsidR="00F50F53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</w:t>
            </w:r>
            <w:r w:rsidRPr="007C309F">
              <w:rPr>
                <w:bCs/>
                <w:sz w:val="20"/>
                <w:szCs w:val="20"/>
              </w:rPr>
              <w:t>Zona       lei / ha</w:t>
            </w:r>
          </w:p>
        </w:tc>
        <w:tc>
          <w:tcPr>
            <w:tcW w:w="29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621426" w14:textId="77777777" w:rsidR="00F50F53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Nivelurile aplicabile în anul fiscal 202</w:t>
            </w:r>
            <w:r>
              <w:rPr>
                <w:bCs/>
                <w:sz w:val="20"/>
                <w:szCs w:val="20"/>
              </w:rPr>
              <w:t>6</w:t>
            </w:r>
          </w:p>
          <w:p w14:paraId="11ABBAF7" w14:textId="77777777" w:rsidR="00F50F53" w:rsidRPr="00795F9D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795F9D">
              <w:rPr>
                <w:b/>
                <w:i/>
                <w:iCs/>
                <w:sz w:val="20"/>
                <w:szCs w:val="20"/>
              </w:rPr>
              <w:t>PROPUNERE</w:t>
            </w:r>
          </w:p>
          <w:p w14:paraId="04306250" w14:textId="77777777" w:rsidR="00F50F53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  <w:r w:rsidRPr="007C309F">
              <w:rPr>
                <w:bCs/>
                <w:sz w:val="20"/>
                <w:szCs w:val="20"/>
              </w:rPr>
              <w:t>Zona       lei / ha</w:t>
            </w:r>
          </w:p>
        </w:tc>
      </w:tr>
      <w:tr w:rsidR="00F50F53" w:rsidRPr="00DB3D11" w14:paraId="3EB0323B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3B79B9DC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Nr.crt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47DC0590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 xml:space="preserve">Categoria de </w:t>
            </w:r>
            <w:proofErr w:type="spellStart"/>
            <w:r w:rsidRPr="007C309F">
              <w:rPr>
                <w:bCs/>
                <w:sz w:val="20"/>
                <w:szCs w:val="20"/>
              </w:rPr>
              <w:t>folosinia</w:t>
            </w:r>
            <w:proofErr w:type="spellEnd"/>
          </w:p>
        </w:tc>
        <w:tc>
          <w:tcPr>
            <w:tcW w:w="709" w:type="dxa"/>
            <w:shd w:val="clear" w:color="auto" w:fill="FF0000"/>
          </w:tcPr>
          <w:p w14:paraId="5ECE3A94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28AA34BB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FF0000"/>
          </w:tcPr>
          <w:p w14:paraId="24B5B22B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6980D2FE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709" w:type="dxa"/>
            <w:shd w:val="clear" w:color="auto" w:fill="FF0000"/>
          </w:tcPr>
          <w:p w14:paraId="0E2B3D08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2BD11ED2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652" w:type="dxa"/>
            <w:shd w:val="clear" w:color="auto" w:fill="FF0000"/>
          </w:tcPr>
          <w:p w14:paraId="109819A3" w14:textId="77777777" w:rsidR="00F50F53" w:rsidRPr="00B124D4" w:rsidRDefault="00F50F53" w:rsidP="0055104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361C304C" w14:textId="77777777" w:rsidR="00F50F53" w:rsidRPr="00B124D4" w:rsidRDefault="00F50F53" w:rsidP="0055104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7275A248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25DF99B8" w14:textId="77777777" w:rsidR="00F50F53" w:rsidRPr="00DB3D11" w:rsidRDefault="00F50F53" w:rsidP="00551044">
            <w:pPr>
              <w:jc w:val="center"/>
              <w:rPr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FFFF00"/>
          </w:tcPr>
          <w:p w14:paraId="0E190189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705CA881" w14:textId="77777777" w:rsidR="00F50F53" w:rsidRPr="00DB3D11" w:rsidRDefault="00F50F53" w:rsidP="00551044">
            <w:pPr>
              <w:jc w:val="center"/>
              <w:rPr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2DB93E7F" w14:textId="77777777" w:rsidR="00F50F53" w:rsidRPr="00B124D4" w:rsidRDefault="00F50F53" w:rsidP="00551044">
            <w:pPr>
              <w:pStyle w:val="Corptext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369F5BB0" w14:textId="77777777" w:rsidR="00F50F53" w:rsidRPr="00DB3D11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1A8D48B4" w14:textId="77777777" w:rsidR="00F50F53" w:rsidRPr="00B124D4" w:rsidRDefault="00F50F53" w:rsidP="00551044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Zona</w:t>
            </w:r>
          </w:p>
          <w:p w14:paraId="392AEC18" w14:textId="77777777" w:rsidR="00F50F53" w:rsidRPr="00DB3D11" w:rsidRDefault="00F50F53" w:rsidP="00551044">
            <w:pPr>
              <w:jc w:val="center"/>
              <w:rPr>
                <w:sz w:val="20"/>
                <w:szCs w:val="20"/>
              </w:rPr>
            </w:pPr>
            <w:r w:rsidRPr="00B124D4">
              <w:rPr>
                <w:b/>
                <w:i/>
                <w:iCs/>
                <w:sz w:val="20"/>
                <w:szCs w:val="20"/>
              </w:rPr>
              <w:t>D</w:t>
            </w:r>
          </w:p>
        </w:tc>
      </w:tr>
      <w:tr w:rsidR="00F50F53" w:rsidRPr="007039AB" w14:paraId="07BA4E7A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0883CF4A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43B3F2CB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 xml:space="preserve">Teren cu </w:t>
            </w:r>
            <w:proofErr w:type="spellStart"/>
            <w:r w:rsidRPr="007C309F">
              <w:rPr>
                <w:bCs/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709" w:type="dxa"/>
            <w:shd w:val="clear" w:color="auto" w:fill="FF0000"/>
          </w:tcPr>
          <w:p w14:paraId="69763654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8" w:type="dxa"/>
            <w:shd w:val="clear" w:color="auto" w:fill="FF0000"/>
          </w:tcPr>
          <w:p w14:paraId="770F138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0000"/>
          </w:tcPr>
          <w:p w14:paraId="186CE1C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652" w:type="dxa"/>
            <w:shd w:val="clear" w:color="auto" w:fill="FF0000"/>
          </w:tcPr>
          <w:p w14:paraId="241F8BDB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6945193D" w14:textId="6D500C7E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8" w:type="dxa"/>
            <w:shd w:val="clear" w:color="auto" w:fill="FFFF00"/>
          </w:tcPr>
          <w:p w14:paraId="1AE61A58" w14:textId="2C3E680D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088D6C00" w14:textId="13173415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34750129" w14:textId="68E7F98D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50F53" w:rsidRPr="007039AB" w14:paraId="4803D05E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116143DD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5B7528D6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Teren arabil</w:t>
            </w:r>
          </w:p>
        </w:tc>
        <w:tc>
          <w:tcPr>
            <w:tcW w:w="709" w:type="dxa"/>
            <w:shd w:val="clear" w:color="auto" w:fill="FF0000"/>
          </w:tcPr>
          <w:p w14:paraId="38AC7262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8" w:type="dxa"/>
            <w:shd w:val="clear" w:color="auto" w:fill="FF0000"/>
          </w:tcPr>
          <w:p w14:paraId="4AACEEDF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F0000"/>
          </w:tcPr>
          <w:p w14:paraId="6754AF9C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652" w:type="dxa"/>
            <w:shd w:val="clear" w:color="auto" w:fill="FF0000"/>
          </w:tcPr>
          <w:p w14:paraId="36E1E244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12B22871" w14:textId="1105A361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708" w:type="dxa"/>
            <w:shd w:val="clear" w:color="auto" w:fill="FFFF00"/>
          </w:tcPr>
          <w:p w14:paraId="57C63371" w14:textId="155C3B40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69B05F53" w14:textId="7EDE3319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2E45D4DC" w14:textId="6BCFD523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F50F53" w:rsidRPr="007039AB" w14:paraId="27E21265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555D74D2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7D5791D9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7C309F">
              <w:rPr>
                <w:bCs/>
                <w:sz w:val="20"/>
                <w:szCs w:val="20"/>
              </w:rPr>
              <w:t>Păşune</w:t>
            </w:r>
            <w:proofErr w:type="spellEnd"/>
          </w:p>
        </w:tc>
        <w:tc>
          <w:tcPr>
            <w:tcW w:w="709" w:type="dxa"/>
            <w:shd w:val="clear" w:color="auto" w:fill="FF0000"/>
          </w:tcPr>
          <w:p w14:paraId="238331D0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F0000"/>
          </w:tcPr>
          <w:p w14:paraId="7B1AB553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FF0000"/>
          </w:tcPr>
          <w:p w14:paraId="4AAB3D4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652" w:type="dxa"/>
            <w:shd w:val="clear" w:color="auto" w:fill="FF0000"/>
          </w:tcPr>
          <w:p w14:paraId="265A4D52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715500AD" w14:textId="18FB4222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14:paraId="6507EE66" w14:textId="25C88366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7C519B23" w14:textId="7221CC87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61B996FB" w14:textId="21EE494E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F50F53" w:rsidRPr="007039AB" w14:paraId="21EFD6A6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26E88628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416F81BA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7C309F">
              <w:rPr>
                <w:bCs/>
                <w:sz w:val="20"/>
                <w:szCs w:val="20"/>
              </w:rPr>
              <w:t>Fâneaţă</w:t>
            </w:r>
            <w:proofErr w:type="spellEnd"/>
          </w:p>
        </w:tc>
        <w:tc>
          <w:tcPr>
            <w:tcW w:w="709" w:type="dxa"/>
            <w:shd w:val="clear" w:color="auto" w:fill="FF0000"/>
          </w:tcPr>
          <w:p w14:paraId="6DD08433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FF0000"/>
          </w:tcPr>
          <w:p w14:paraId="736C8B3D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FF0000"/>
          </w:tcPr>
          <w:p w14:paraId="2626A6F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652" w:type="dxa"/>
            <w:shd w:val="clear" w:color="auto" w:fill="FF0000"/>
          </w:tcPr>
          <w:p w14:paraId="33DFF253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31603484" w14:textId="05DD1B2B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  <w:shd w:val="clear" w:color="auto" w:fill="FFFF00"/>
          </w:tcPr>
          <w:p w14:paraId="52CB880A" w14:textId="34911506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652ECA89" w14:textId="60A5E149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4F1CE0FB" w14:textId="2007492F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F50F53" w:rsidRPr="007039AB" w14:paraId="1791CF8F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090A7380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70FDBD21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Vie</w:t>
            </w:r>
          </w:p>
        </w:tc>
        <w:tc>
          <w:tcPr>
            <w:tcW w:w="709" w:type="dxa"/>
            <w:shd w:val="clear" w:color="auto" w:fill="FF0000"/>
          </w:tcPr>
          <w:p w14:paraId="514D8DB4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FF0000"/>
          </w:tcPr>
          <w:p w14:paraId="27420FD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0000"/>
          </w:tcPr>
          <w:p w14:paraId="2C65FEE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652" w:type="dxa"/>
            <w:shd w:val="clear" w:color="auto" w:fill="FF0000"/>
          </w:tcPr>
          <w:p w14:paraId="5FF090F3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2AF59A7D" w14:textId="0B33E841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8" w:type="dxa"/>
            <w:shd w:val="clear" w:color="auto" w:fill="FFFF00"/>
          </w:tcPr>
          <w:p w14:paraId="2B346994" w14:textId="199781A9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14C32723" w14:textId="3694FC96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1DC1316C" w14:textId="5A551E59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F50F53" w:rsidRPr="007039AB" w14:paraId="6D7EC8BE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4FD453D3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1FA0AC4E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 xml:space="preserve">Livada </w:t>
            </w:r>
          </w:p>
        </w:tc>
        <w:tc>
          <w:tcPr>
            <w:tcW w:w="709" w:type="dxa"/>
            <w:shd w:val="clear" w:color="auto" w:fill="FF0000"/>
          </w:tcPr>
          <w:p w14:paraId="71FF0054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8" w:type="dxa"/>
            <w:shd w:val="clear" w:color="auto" w:fill="FF0000"/>
          </w:tcPr>
          <w:p w14:paraId="5EBC881B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FF0000"/>
          </w:tcPr>
          <w:p w14:paraId="01BE5BBD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652" w:type="dxa"/>
            <w:shd w:val="clear" w:color="auto" w:fill="FF0000"/>
          </w:tcPr>
          <w:p w14:paraId="7ED212A9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5C22D5A8" w14:textId="2F2ED3E1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8" w:type="dxa"/>
            <w:shd w:val="clear" w:color="auto" w:fill="FFFF00"/>
          </w:tcPr>
          <w:p w14:paraId="3F6B6CF7" w14:textId="2208E011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17401EE4" w14:textId="756ECDD9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11EDDE88" w14:textId="560EFCD8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</w:tr>
      <w:tr w:rsidR="00F50F53" w:rsidRPr="007039AB" w14:paraId="0A7B5C8C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33E809D9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67CEA82A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proofErr w:type="spellStart"/>
            <w:r w:rsidRPr="007C309F">
              <w:rPr>
                <w:bCs/>
                <w:sz w:val="20"/>
                <w:szCs w:val="20"/>
              </w:rPr>
              <w:t>Padure</w:t>
            </w:r>
            <w:proofErr w:type="spellEnd"/>
            <w:r w:rsidRPr="007C309F">
              <w:rPr>
                <w:bCs/>
                <w:sz w:val="20"/>
                <w:szCs w:val="20"/>
              </w:rPr>
              <w:t xml:space="preserve"> sau alt teren cu </w:t>
            </w:r>
            <w:proofErr w:type="spellStart"/>
            <w:r w:rsidRPr="007C309F">
              <w:rPr>
                <w:bCs/>
                <w:sz w:val="20"/>
                <w:szCs w:val="20"/>
              </w:rPr>
              <w:t>vegetatie</w:t>
            </w:r>
            <w:proofErr w:type="spellEnd"/>
            <w:r w:rsidRPr="007C309F">
              <w:rPr>
                <w:bCs/>
                <w:sz w:val="20"/>
                <w:szCs w:val="20"/>
              </w:rPr>
              <w:t xml:space="preserve"> forestiera</w:t>
            </w:r>
          </w:p>
        </w:tc>
        <w:tc>
          <w:tcPr>
            <w:tcW w:w="709" w:type="dxa"/>
            <w:shd w:val="clear" w:color="auto" w:fill="FF0000"/>
          </w:tcPr>
          <w:p w14:paraId="7E164765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F0000"/>
          </w:tcPr>
          <w:p w14:paraId="37BDDC5D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0000"/>
          </w:tcPr>
          <w:p w14:paraId="09BB9A34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652" w:type="dxa"/>
            <w:shd w:val="clear" w:color="auto" w:fill="FF0000"/>
          </w:tcPr>
          <w:p w14:paraId="7D177C20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0901E385" w14:textId="02CB189D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shd w:val="clear" w:color="auto" w:fill="FFFF00"/>
          </w:tcPr>
          <w:p w14:paraId="28821D97" w14:textId="31E088D6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22B5ED25" w14:textId="73992676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38575C44" w14:textId="63BCCA1F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F50F53" w14:paraId="330FB7A0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399A110B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668CB6F3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Teren cu apa</w:t>
            </w:r>
          </w:p>
        </w:tc>
        <w:tc>
          <w:tcPr>
            <w:tcW w:w="709" w:type="dxa"/>
            <w:shd w:val="clear" w:color="auto" w:fill="FF0000"/>
          </w:tcPr>
          <w:p w14:paraId="3F536DF5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 w:rsidRPr="007C309F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0000"/>
          </w:tcPr>
          <w:p w14:paraId="7EAE1622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0000"/>
          </w:tcPr>
          <w:p w14:paraId="7794172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F0000"/>
          </w:tcPr>
          <w:p w14:paraId="0749164D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 w:rsidRPr="007C309F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19E94771" w14:textId="46C3AB47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FFF00"/>
          </w:tcPr>
          <w:p w14:paraId="256667C2" w14:textId="79D9C757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64A74FAC" w14:textId="5B8E90CB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01A85D4B" w14:textId="2F57AA4C" w:rsidR="00F50F53" w:rsidRPr="00D94239" w:rsidRDefault="00AE0D7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50F53" w14:paraId="6D90A7DB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7D04437F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shd w:val="clear" w:color="auto" w:fill="auto"/>
          </w:tcPr>
          <w:p w14:paraId="279E6AB1" w14:textId="77777777" w:rsidR="00F50F53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Drumuri si cai  ferate</w:t>
            </w:r>
          </w:p>
        </w:tc>
        <w:tc>
          <w:tcPr>
            <w:tcW w:w="709" w:type="dxa"/>
            <w:shd w:val="clear" w:color="auto" w:fill="FF0000"/>
          </w:tcPr>
          <w:p w14:paraId="036FDACD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0000"/>
          </w:tcPr>
          <w:p w14:paraId="75299D6C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14:paraId="588925D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FF0000"/>
          </w:tcPr>
          <w:p w14:paraId="207E1282" w14:textId="77777777" w:rsidR="00F50F53" w:rsidRPr="007C309F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1F98D7CD" w14:textId="77777777" w:rsidR="00F50F53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14:paraId="459B8D64" w14:textId="77777777" w:rsidR="00F50F53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7B8C1ED3" w14:textId="77777777" w:rsidR="00F50F53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49877B43" w14:textId="77777777" w:rsidR="00F50F53" w:rsidRDefault="00F50F53" w:rsidP="00551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50F53" w:rsidRPr="00DB3D11" w14:paraId="12C2A7AC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618479B0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323D3BF7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Teren </w:t>
            </w:r>
            <w:proofErr w:type="spellStart"/>
            <w:r>
              <w:rPr>
                <w:bCs/>
                <w:sz w:val="20"/>
                <w:szCs w:val="20"/>
              </w:rPr>
              <w:t>neproductiv,cu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exceptia</w:t>
            </w:r>
            <w:proofErr w:type="spellEnd"/>
            <w:r>
              <w:rPr>
                <w:bCs/>
                <w:sz w:val="20"/>
                <w:szCs w:val="20"/>
              </w:rPr>
              <w:t xml:space="preserve"> celor de la pct.11</w:t>
            </w:r>
          </w:p>
        </w:tc>
        <w:tc>
          <w:tcPr>
            <w:tcW w:w="709" w:type="dxa"/>
            <w:shd w:val="clear" w:color="auto" w:fill="FF0000"/>
          </w:tcPr>
          <w:p w14:paraId="72324333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0000"/>
          </w:tcPr>
          <w:p w14:paraId="0D48FEE1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14:paraId="4466C140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FF0000"/>
          </w:tcPr>
          <w:p w14:paraId="351080FA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shd w:val="clear" w:color="auto" w:fill="FFFF00"/>
          </w:tcPr>
          <w:p w14:paraId="5530D0A9" w14:textId="77777777" w:rsidR="00F50F53" w:rsidRPr="00D94239" w:rsidRDefault="00F50F5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14:paraId="4CC1B511" w14:textId="77777777" w:rsidR="00F50F53" w:rsidRPr="00D94239" w:rsidRDefault="00F50F5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11" w:type="dxa"/>
            <w:gridSpan w:val="2"/>
            <w:shd w:val="clear" w:color="auto" w:fill="FFFF00"/>
          </w:tcPr>
          <w:p w14:paraId="3E4C2691" w14:textId="77777777" w:rsidR="00F50F53" w:rsidRPr="00D94239" w:rsidRDefault="00F50F5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2" w:type="dxa"/>
            <w:gridSpan w:val="2"/>
            <w:shd w:val="clear" w:color="auto" w:fill="FFFF00"/>
          </w:tcPr>
          <w:p w14:paraId="0A7056E8" w14:textId="77777777" w:rsidR="00F50F53" w:rsidRPr="00D94239" w:rsidRDefault="00F50F5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F50F53" w:rsidRPr="00DB3D11" w14:paraId="77EDA6D1" w14:textId="77777777" w:rsidTr="005510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688" w:type="dxa"/>
            <w:shd w:val="clear" w:color="auto" w:fill="auto"/>
          </w:tcPr>
          <w:p w14:paraId="50A73D76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 w:rsidRPr="007C309F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3AEDB8C0" w14:textId="77777777" w:rsidR="00F50F53" w:rsidRPr="007C309F" w:rsidRDefault="00F50F53" w:rsidP="00551044">
            <w:pPr>
              <w:pStyle w:val="Corptex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Plaja folosita pentru </w:t>
            </w:r>
            <w:proofErr w:type="spellStart"/>
            <w:r>
              <w:rPr>
                <w:bCs/>
                <w:sz w:val="20"/>
                <w:szCs w:val="20"/>
              </w:rPr>
              <w:t>activitati</w:t>
            </w:r>
            <w:proofErr w:type="spellEnd"/>
            <w:r>
              <w:rPr>
                <w:bCs/>
                <w:sz w:val="20"/>
                <w:szCs w:val="20"/>
              </w:rPr>
              <w:t xml:space="preserve"> economice</w:t>
            </w:r>
          </w:p>
        </w:tc>
        <w:tc>
          <w:tcPr>
            <w:tcW w:w="709" w:type="dxa"/>
            <w:shd w:val="clear" w:color="auto" w:fill="FF0000"/>
          </w:tcPr>
          <w:p w14:paraId="4CD57245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0000"/>
          </w:tcPr>
          <w:p w14:paraId="338D96B6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0000"/>
          </w:tcPr>
          <w:p w14:paraId="59DB8F32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FF0000"/>
          </w:tcPr>
          <w:p w14:paraId="57114B27" w14:textId="77777777" w:rsidR="00F50F53" w:rsidRPr="007C309F" w:rsidRDefault="00F50F53" w:rsidP="00551044">
            <w:pPr>
              <w:pStyle w:val="Corp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D7CF6C7" w14:textId="446E6381" w:rsidR="00F50F53" w:rsidRPr="00D94239" w:rsidRDefault="00AE0D7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4E140171" w14:textId="5B77E0C5" w:rsidR="00F50F53" w:rsidRPr="00D94239" w:rsidRDefault="00AE0D7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70881B06" w14:textId="54E4EB40" w:rsidR="00F50F53" w:rsidRPr="00D94239" w:rsidRDefault="00AE0D7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2" w:type="dxa"/>
            <w:gridSpan w:val="2"/>
            <w:tcBorders>
              <w:top w:val="nil"/>
              <w:bottom w:val="single" w:sz="4" w:space="0" w:color="auto"/>
            </w:tcBorders>
            <w:shd w:val="clear" w:color="auto" w:fill="FFFF00"/>
          </w:tcPr>
          <w:p w14:paraId="3081A041" w14:textId="77777777" w:rsidR="00F50F53" w:rsidRPr="00D94239" w:rsidRDefault="00F50F53" w:rsidP="005510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F50F53" w14:paraId="0266673B" w14:textId="77777777" w:rsidTr="00551044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5993" w:type="dxa"/>
          <w:wAfter w:w="22" w:type="dxa"/>
          <w:trHeight w:val="100"/>
        </w:trPr>
        <w:tc>
          <w:tcPr>
            <w:tcW w:w="2910" w:type="dxa"/>
            <w:gridSpan w:val="6"/>
            <w:tcBorders>
              <w:top w:val="single" w:sz="4" w:space="0" w:color="auto"/>
            </w:tcBorders>
          </w:tcPr>
          <w:p w14:paraId="73258B85" w14:textId="77777777" w:rsidR="00F50F53" w:rsidRDefault="00F50F53" w:rsidP="005510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2D92E3EE" w14:textId="77777777" w:rsidR="00F50F53" w:rsidRPr="000C002A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</w:p>
    <w:p w14:paraId="773EDC5B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Alin.</w:t>
      </w:r>
      <w:r w:rsidRPr="009053C3">
        <w:rPr>
          <w:rFonts w:ascii="Calibri" w:hAnsi="Calibri" w:cs="Calibri"/>
        </w:rPr>
        <w:t>(</w:t>
      </w:r>
      <w:proofErr w:type="gramEnd"/>
      <w:r w:rsidRPr="009053C3">
        <w:rPr>
          <w:rFonts w:ascii="Calibri" w:hAnsi="Calibri" w:cs="Calibri"/>
        </w:rPr>
        <w:t xml:space="preserve">8) </w:t>
      </w:r>
    </w:p>
    <w:p w14:paraId="4198770F" w14:textId="77777777" w:rsidR="00F50F53" w:rsidRPr="009053C3" w:rsidRDefault="00F50F53" w:rsidP="00F50F5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proofErr w:type="spellStart"/>
      <w:r w:rsidRPr="009053C3">
        <w:rPr>
          <w:rFonts w:ascii="Calibri" w:hAnsi="Calibri" w:cs="Calibri"/>
        </w:rPr>
        <w:t>Înregistrarea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în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registrul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agricol</w:t>
      </w:r>
      <w:proofErr w:type="spellEnd"/>
      <w:r w:rsidRPr="009053C3">
        <w:rPr>
          <w:rFonts w:ascii="Calibri" w:hAnsi="Calibri" w:cs="Calibri"/>
        </w:rPr>
        <w:t xml:space="preserve"> a </w:t>
      </w:r>
      <w:proofErr w:type="spellStart"/>
      <w:r w:rsidRPr="009053C3">
        <w:rPr>
          <w:rFonts w:ascii="Calibri" w:hAnsi="Calibri" w:cs="Calibri"/>
        </w:rPr>
        <w:t>datelor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privind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clădirile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şi</w:t>
      </w:r>
      <w:proofErr w:type="spellEnd"/>
      <w:r w:rsidRPr="009053C3">
        <w:rPr>
          <w:rFonts w:ascii="Calibri" w:hAnsi="Calibri" w:cs="Calibri"/>
        </w:rPr>
        <w:t xml:space="preserve"> </w:t>
      </w:r>
      <w:proofErr w:type="spellStart"/>
      <w:r w:rsidRPr="009053C3">
        <w:rPr>
          <w:rFonts w:ascii="Calibri" w:hAnsi="Calibri" w:cs="Calibri"/>
        </w:rPr>
        <w:t>terenurile</w:t>
      </w:r>
      <w:proofErr w:type="spellEnd"/>
      <w:r w:rsidRPr="009053C3">
        <w:rPr>
          <w:rFonts w:ascii="Calibri" w:hAnsi="Calibri" w:cs="Calibri"/>
        </w:rPr>
        <w:t>, a</w:t>
      </w:r>
    </w:p>
    <w:p w14:paraId="111C58CA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titularului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dreptului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asupra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acestora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precum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schimbarea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categoriei</w:t>
      </w:r>
      <w:proofErr w:type="spellEnd"/>
    </w:p>
    <w:p w14:paraId="0786E4C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lastRenderedPageBreak/>
        <w:t xml:space="preserve">de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pot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face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numai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bază</w:t>
      </w:r>
      <w:proofErr w:type="spellEnd"/>
      <w:r w:rsidRPr="00784787">
        <w:rPr>
          <w:rFonts w:ascii="Calibri" w:hAnsi="Calibri" w:cs="Calibri"/>
          <w:lang w:val="es-ES"/>
        </w:rPr>
        <w:t xml:space="preserve"> de documente, </w:t>
      </w:r>
      <w:proofErr w:type="spellStart"/>
      <w:r w:rsidRPr="00784787">
        <w:rPr>
          <w:rFonts w:ascii="Calibri" w:hAnsi="Calibri" w:cs="Calibri"/>
          <w:lang w:val="es-ES"/>
        </w:rPr>
        <w:t>anexate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declaraţia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făcută</w:t>
      </w:r>
      <w:proofErr w:type="spellEnd"/>
    </w:p>
    <w:p w14:paraId="5D042E6A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sub </w:t>
      </w:r>
      <w:proofErr w:type="spellStart"/>
      <w:r w:rsidRPr="00784787">
        <w:rPr>
          <w:rFonts w:ascii="Calibri" w:hAnsi="Calibri" w:cs="Calibri"/>
          <w:lang w:val="es-ES"/>
        </w:rPr>
        <w:t>semnătura</w:t>
      </w:r>
      <w:proofErr w:type="spellEnd"/>
      <w:r w:rsidRPr="00784787">
        <w:rPr>
          <w:rFonts w:ascii="Calibri" w:hAnsi="Calibri" w:cs="Calibri"/>
          <w:lang w:val="es-ES"/>
        </w:rPr>
        <w:t xml:space="preserve"> proprie a </w:t>
      </w:r>
      <w:proofErr w:type="spellStart"/>
      <w:r w:rsidRPr="00784787">
        <w:rPr>
          <w:rFonts w:ascii="Calibri" w:hAnsi="Calibri" w:cs="Calibri"/>
          <w:lang w:val="es-ES"/>
        </w:rPr>
        <w:t>capului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gospodărie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sau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lipsa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acestuia</w:t>
      </w:r>
      <w:proofErr w:type="spellEnd"/>
      <w:r w:rsidRPr="00784787">
        <w:rPr>
          <w:rFonts w:ascii="Calibri" w:hAnsi="Calibri" w:cs="Calibri"/>
          <w:lang w:val="es-ES"/>
        </w:rPr>
        <w:t xml:space="preserve">, a </w:t>
      </w:r>
      <w:proofErr w:type="spellStart"/>
      <w:r w:rsidRPr="00784787">
        <w:rPr>
          <w:rFonts w:ascii="Calibri" w:hAnsi="Calibri" w:cs="Calibri"/>
          <w:lang w:val="es-ES"/>
        </w:rPr>
        <w:t>unui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membru</w:t>
      </w:r>
      <w:proofErr w:type="spellEnd"/>
    </w:p>
    <w:p w14:paraId="04757D37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major</w:t>
      </w:r>
      <w:proofErr w:type="spellEnd"/>
      <w:r w:rsidRPr="00784787">
        <w:rPr>
          <w:rFonts w:ascii="Calibri" w:hAnsi="Calibri" w:cs="Calibri"/>
          <w:lang w:val="es-ES"/>
        </w:rPr>
        <w:t xml:space="preserve"> al </w:t>
      </w:r>
      <w:proofErr w:type="spellStart"/>
      <w:r w:rsidRPr="00784787">
        <w:rPr>
          <w:rFonts w:ascii="Calibri" w:hAnsi="Calibri" w:cs="Calibri"/>
          <w:lang w:val="es-ES"/>
        </w:rPr>
        <w:t>gospodăriei</w:t>
      </w:r>
      <w:proofErr w:type="spellEnd"/>
      <w:r w:rsidRPr="00784787">
        <w:rPr>
          <w:rFonts w:ascii="Calibri" w:hAnsi="Calibri" w:cs="Calibri"/>
          <w:lang w:val="es-ES"/>
        </w:rPr>
        <w:t xml:space="preserve">. </w:t>
      </w:r>
      <w:proofErr w:type="spellStart"/>
      <w:r w:rsidRPr="00784787">
        <w:rPr>
          <w:rFonts w:ascii="Calibri" w:hAnsi="Calibri" w:cs="Calibri"/>
          <w:lang w:val="es-ES"/>
        </w:rPr>
        <w:t>Procedura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înregistrare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categoriile</w:t>
      </w:r>
      <w:proofErr w:type="spellEnd"/>
      <w:r w:rsidRPr="00784787">
        <w:rPr>
          <w:rFonts w:ascii="Calibri" w:hAnsi="Calibri" w:cs="Calibri"/>
          <w:lang w:val="es-ES"/>
        </w:rPr>
        <w:t xml:space="preserve"> de documente se </w:t>
      </w:r>
      <w:proofErr w:type="spellStart"/>
      <w:r w:rsidRPr="00784787">
        <w:rPr>
          <w:rFonts w:ascii="Calibri" w:hAnsi="Calibri" w:cs="Calibri"/>
          <w:lang w:val="es-ES"/>
        </w:rPr>
        <w:t>vor</w:t>
      </w:r>
      <w:proofErr w:type="spellEnd"/>
    </w:p>
    <w:p w14:paraId="2A515F41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stabili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norme </w:t>
      </w:r>
      <w:proofErr w:type="spellStart"/>
      <w:r w:rsidRPr="00784787">
        <w:rPr>
          <w:rFonts w:ascii="Calibri" w:hAnsi="Calibri" w:cs="Calibri"/>
          <w:lang w:val="es-ES"/>
        </w:rPr>
        <w:t>metodologice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EC003E7" w14:textId="77777777" w:rsidR="00F50F53" w:rsidRPr="00784787" w:rsidRDefault="00F50F53" w:rsidP="00F50F53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9) </w:t>
      </w:r>
    </w:p>
    <w:p w14:paraId="77626CBD" w14:textId="77777777" w:rsidR="00F50F53" w:rsidRPr="00784787" w:rsidRDefault="00F50F53" w:rsidP="00F50F53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Nivelul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prevăzut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(2)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(7) se </w:t>
      </w:r>
      <w:proofErr w:type="spellStart"/>
      <w:r w:rsidRPr="00784787">
        <w:rPr>
          <w:rFonts w:ascii="Calibri" w:hAnsi="Calibri" w:cs="Calibri"/>
          <w:lang w:val="es-ES"/>
        </w:rPr>
        <w:t>stabileşte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hotărâre</w:t>
      </w:r>
      <w:proofErr w:type="spellEnd"/>
    </w:p>
    <w:p w14:paraId="15F274DE" w14:textId="77777777" w:rsidR="00F50F53" w:rsidRPr="00784787" w:rsidRDefault="00F50F53" w:rsidP="00F50F53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 </w:t>
      </w:r>
      <w:proofErr w:type="spellStart"/>
      <w:r w:rsidRPr="00784787">
        <w:rPr>
          <w:rFonts w:ascii="Calibri" w:hAnsi="Calibri" w:cs="Calibri"/>
          <w:lang w:val="es-ES"/>
        </w:rPr>
        <w:t>consiliului</w:t>
      </w:r>
      <w:proofErr w:type="spellEnd"/>
      <w:r w:rsidRPr="00784787">
        <w:rPr>
          <w:rFonts w:ascii="Calibri" w:hAnsi="Calibri" w:cs="Calibri"/>
          <w:lang w:val="es-ES"/>
        </w:rPr>
        <w:t xml:space="preserve"> local. </w:t>
      </w:r>
    </w:p>
    <w:p w14:paraId="117A12D6" w14:textId="77777777" w:rsidR="00F50F53" w:rsidRPr="00784787" w:rsidRDefault="00F50F53" w:rsidP="00F50F53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i/>
          <w:iCs/>
          <w:lang w:val="es-ES"/>
        </w:rPr>
      </w:pPr>
      <w:proofErr w:type="gramStart"/>
      <w:r w:rsidRPr="00784787">
        <w:rPr>
          <w:rFonts w:ascii="Calibri" w:hAnsi="Calibri" w:cs="Calibri"/>
          <w:i/>
          <w:iCs/>
          <w:lang w:val="es-ES"/>
        </w:rPr>
        <w:t>Alin.(</w:t>
      </w:r>
      <w:proofErr w:type="gramEnd"/>
      <w:r w:rsidRPr="00784787">
        <w:rPr>
          <w:rFonts w:ascii="Calibri" w:hAnsi="Calibri" w:cs="Calibri"/>
          <w:i/>
          <w:iCs/>
          <w:lang w:val="es-ES"/>
        </w:rPr>
        <w:t>10)</w:t>
      </w:r>
    </w:p>
    <w:p w14:paraId="13315956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i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</w:t>
      </w:r>
      <w:r w:rsidRPr="00784787">
        <w:rPr>
          <w:rFonts w:ascii="Calibri" w:hAnsi="Calibri" w:cs="Calibri"/>
          <w:i/>
          <w:lang w:val="es-ES"/>
        </w:rPr>
        <w:t xml:space="preserve">  </w:t>
      </w:r>
      <w:proofErr w:type="spellStart"/>
      <w:r w:rsidRPr="00784787">
        <w:rPr>
          <w:rFonts w:ascii="Calibri" w:hAnsi="Calibri" w:cs="Calibri"/>
          <w:i/>
          <w:lang w:val="es-ES"/>
        </w:rPr>
        <w:t>În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anul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fiscal 202</w:t>
      </w:r>
      <w:r>
        <w:rPr>
          <w:rFonts w:ascii="Calibri" w:hAnsi="Calibri" w:cs="Calibri"/>
          <w:i/>
          <w:lang w:val="es-ES"/>
        </w:rPr>
        <w:t>6</w:t>
      </w:r>
      <w:r w:rsidRPr="00784787">
        <w:rPr>
          <w:rFonts w:ascii="Calibri" w:hAnsi="Calibri" w:cs="Calibri"/>
          <w:i/>
          <w:lang w:val="es-ES"/>
        </w:rPr>
        <w:t>,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Impozitul</w:t>
      </w:r>
      <w:proofErr w:type="spellEnd"/>
      <w:r w:rsidRPr="00784787">
        <w:rPr>
          <w:rFonts w:ascii="Calibri" w:hAnsi="Calibri" w:cs="Calibri"/>
          <w:i/>
          <w:lang w:val="es-ES"/>
        </w:rPr>
        <w:t>/</w:t>
      </w:r>
      <w:proofErr w:type="spellStart"/>
      <w:r w:rsidRPr="00784787">
        <w:rPr>
          <w:rFonts w:ascii="Calibri" w:hAnsi="Calibri" w:cs="Calibri"/>
          <w:i/>
          <w:lang w:val="es-ES"/>
        </w:rPr>
        <w:t>taxa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i/>
          <w:lang w:val="es-ES"/>
        </w:rPr>
        <w:t>teren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proofErr w:type="gramStart"/>
      <w:r w:rsidRPr="00784787">
        <w:rPr>
          <w:rFonts w:ascii="Calibri" w:hAnsi="Calibri" w:cs="Calibri"/>
          <w:i/>
          <w:lang w:val="es-ES"/>
        </w:rPr>
        <w:t>persoane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 </w:t>
      </w:r>
      <w:proofErr w:type="spellStart"/>
      <w:r w:rsidRPr="00784787">
        <w:rPr>
          <w:rFonts w:ascii="Calibri" w:hAnsi="Calibri" w:cs="Calibri"/>
          <w:i/>
          <w:lang w:val="es-ES"/>
        </w:rPr>
        <w:t>fizice</w:t>
      </w:r>
      <w:proofErr w:type="spellEnd"/>
      <w:proofErr w:type="gram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și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juridice,se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i/>
          <w:lang w:val="es-ES"/>
        </w:rPr>
        <w:t>majorează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,</w:t>
      </w:r>
      <w:proofErr w:type="spellStart"/>
      <w:r w:rsidRPr="00784787">
        <w:rPr>
          <w:rFonts w:ascii="Calibri" w:hAnsi="Calibri" w:cs="Calibri"/>
          <w:i/>
          <w:lang w:val="es-ES"/>
        </w:rPr>
        <w:t>față</w:t>
      </w:r>
      <w:proofErr w:type="spellEnd"/>
      <w:r w:rsidRPr="00784787">
        <w:rPr>
          <w:rFonts w:ascii="Calibri" w:hAnsi="Calibri" w:cs="Calibri"/>
          <w:i/>
          <w:lang w:val="es-ES"/>
        </w:rPr>
        <w:t xml:space="preserve"> de 202</w:t>
      </w:r>
      <w:r>
        <w:rPr>
          <w:rFonts w:ascii="Calibri" w:hAnsi="Calibri" w:cs="Calibri"/>
          <w:i/>
          <w:lang w:val="es-ES"/>
        </w:rPr>
        <w:t>5</w:t>
      </w:r>
      <w:r w:rsidRPr="00784787">
        <w:rPr>
          <w:rFonts w:ascii="Calibri" w:hAnsi="Calibri" w:cs="Calibri"/>
          <w:i/>
          <w:lang w:val="es-ES"/>
        </w:rPr>
        <w:t>,astfel:</w:t>
      </w:r>
    </w:p>
    <w:p w14:paraId="673CF78E" w14:textId="7693B600" w:rsidR="00F50F53" w:rsidRPr="00F90A27" w:rsidRDefault="00F50F53" w:rsidP="00F50F53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highlight w:val="yellow"/>
        </w:rPr>
      </w:pPr>
      <w:r w:rsidRPr="00F90A27">
        <w:rPr>
          <w:rFonts w:ascii="Calibri" w:hAnsi="Calibri" w:cs="Calibri"/>
          <w:i/>
          <w:highlight w:val="yellow"/>
        </w:rPr>
        <w:t xml:space="preserve">5,6 % </w:t>
      </w:r>
      <w:proofErr w:type="spellStart"/>
      <w:r w:rsidRPr="00F90A27">
        <w:rPr>
          <w:rFonts w:ascii="Calibri" w:hAnsi="Calibri" w:cs="Calibri"/>
          <w:i/>
          <w:highlight w:val="yellow"/>
        </w:rPr>
        <w:t>reprezentând</w:t>
      </w:r>
      <w:proofErr w:type="spellEnd"/>
      <w:r w:rsidRPr="00F90A27">
        <w:rPr>
          <w:rFonts w:ascii="Calibri" w:hAnsi="Calibri" w:cs="Calibri"/>
          <w:i/>
          <w:highlight w:val="yellow"/>
        </w:rPr>
        <w:t xml:space="preserve"> coefficient </w:t>
      </w:r>
      <w:proofErr w:type="spellStart"/>
      <w:r w:rsidRPr="00F90A27">
        <w:rPr>
          <w:rFonts w:ascii="Calibri" w:hAnsi="Calibri" w:cs="Calibri"/>
          <w:i/>
          <w:highlight w:val="yellow"/>
        </w:rPr>
        <w:t>inflație</w:t>
      </w:r>
      <w:proofErr w:type="spellEnd"/>
      <w:r w:rsidRPr="00F90A27">
        <w:rPr>
          <w:rFonts w:ascii="Calibri" w:hAnsi="Calibri" w:cs="Calibri"/>
          <w:i/>
          <w:highlight w:val="yellow"/>
        </w:rPr>
        <w:t xml:space="preserve"> </w:t>
      </w:r>
      <w:proofErr w:type="gramStart"/>
      <w:r w:rsidRPr="00F90A27">
        <w:rPr>
          <w:rFonts w:ascii="Calibri" w:hAnsi="Calibri" w:cs="Calibri"/>
          <w:i/>
          <w:highlight w:val="yellow"/>
        </w:rPr>
        <w:t>2024;</w:t>
      </w:r>
      <w:r w:rsidR="00AE0D73" w:rsidRPr="00F90A27">
        <w:rPr>
          <w:rFonts w:ascii="Calibri" w:hAnsi="Calibri" w:cs="Calibri"/>
          <w:i/>
          <w:highlight w:val="yellow"/>
        </w:rPr>
        <w:t>-</w:t>
      </w:r>
      <w:proofErr w:type="gramEnd"/>
      <w:r w:rsidR="00AE0D73" w:rsidRPr="00F90A27">
        <w:rPr>
          <w:rFonts w:ascii="Calibri" w:hAnsi="Calibri" w:cs="Calibri"/>
          <w:i/>
          <w:highlight w:val="yellow"/>
        </w:rPr>
        <w:t xml:space="preserve"> </w:t>
      </w:r>
      <w:proofErr w:type="spellStart"/>
      <w:r w:rsidR="00AE0D73" w:rsidRPr="00F90A27">
        <w:rPr>
          <w:rFonts w:ascii="Calibri" w:hAnsi="Calibri" w:cs="Calibri"/>
          <w:i/>
          <w:highlight w:val="yellow"/>
        </w:rPr>
        <w:t>numai</w:t>
      </w:r>
      <w:proofErr w:type="spellEnd"/>
      <w:r w:rsidR="00AE0D73" w:rsidRPr="00F90A27">
        <w:rPr>
          <w:rFonts w:ascii="Calibri" w:hAnsi="Calibri" w:cs="Calibri"/>
          <w:i/>
          <w:highlight w:val="yellow"/>
        </w:rPr>
        <w:t xml:space="preserve"> </w:t>
      </w:r>
      <w:proofErr w:type="spellStart"/>
      <w:r w:rsidR="00AE0D73" w:rsidRPr="00F90A27">
        <w:rPr>
          <w:rFonts w:ascii="Calibri" w:hAnsi="Calibri" w:cs="Calibri"/>
          <w:i/>
          <w:highlight w:val="yellow"/>
        </w:rPr>
        <w:t>pentru</w:t>
      </w:r>
      <w:proofErr w:type="spellEnd"/>
      <w:r w:rsidR="00AE0D73" w:rsidRPr="00F90A27">
        <w:rPr>
          <w:rFonts w:ascii="Calibri" w:hAnsi="Calibri" w:cs="Calibri"/>
          <w:i/>
          <w:highlight w:val="yellow"/>
        </w:rPr>
        <w:t xml:space="preserve"> </w:t>
      </w:r>
      <w:proofErr w:type="spellStart"/>
      <w:r w:rsidR="00AE0D73" w:rsidRPr="00F90A27">
        <w:rPr>
          <w:rFonts w:ascii="Calibri" w:hAnsi="Calibri" w:cs="Calibri"/>
          <w:i/>
          <w:highlight w:val="yellow"/>
        </w:rPr>
        <w:t>terenul</w:t>
      </w:r>
      <w:proofErr w:type="spellEnd"/>
      <w:r w:rsidR="00AE0D73" w:rsidRPr="00F90A27">
        <w:rPr>
          <w:rFonts w:ascii="Calibri" w:hAnsi="Calibri" w:cs="Calibri"/>
          <w:i/>
          <w:highlight w:val="yellow"/>
        </w:rPr>
        <w:t xml:space="preserve"> </w:t>
      </w:r>
      <w:proofErr w:type="spellStart"/>
      <w:r w:rsidR="00AE0D73" w:rsidRPr="00F90A27">
        <w:rPr>
          <w:rFonts w:ascii="Calibri" w:hAnsi="Calibri" w:cs="Calibri"/>
          <w:i/>
          <w:highlight w:val="yellow"/>
        </w:rPr>
        <w:t>curți</w:t>
      </w:r>
      <w:proofErr w:type="spellEnd"/>
      <w:r w:rsidR="00AE0D73" w:rsidRPr="00F90A27">
        <w:rPr>
          <w:rFonts w:ascii="Calibri" w:hAnsi="Calibri" w:cs="Calibri"/>
          <w:i/>
          <w:highlight w:val="yellow"/>
        </w:rPr>
        <w:t xml:space="preserve"> + </w:t>
      </w:r>
      <w:proofErr w:type="spellStart"/>
      <w:r w:rsidR="00AE0D73" w:rsidRPr="00F90A27">
        <w:rPr>
          <w:rFonts w:ascii="Calibri" w:hAnsi="Calibri" w:cs="Calibri"/>
          <w:i/>
          <w:highlight w:val="yellow"/>
        </w:rPr>
        <w:t>construcții</w:t>
      </w:r>
      <w:proofErr w:type="spellEnd"/>
      <w:r w:rsidR="00AE0D73" w:rsidRPr="00F90A27">
        <w:rPr>
          <w:rFonts w:ascii="Calibri" w:hAnsi="Calibri" w:cs="Calibri"/>
          <w:i/>
          <w:highlight w:val="yellow"/>
        </w:rPr>
        <w:t>;</w:t>
      </w:r>
    </w:p>
    <w:p w14:paraId="28F1EF15" w14:textId="574186FC" w:rsidR="00F50F53" w:rsidRPr="00CE7AF1" w:rsidRDefault="00F50F53" w:rsidP="00F50F53">
      <w:pPr>
        <w:pStyle w:val="Corptext"/>
        <w:numPr>
          <w:ilvl w:val="0"/>
          <w:numId w:val="1"/>
        </w:numPr>
        <w:jc w:val="both"/>
        <w:rPr>
          <w:rFonts w:ascii="Calibri" w:hAnsi="Calibri" w:cs="Calibri"/>
          <w:i/>
          <w:sz w:val="24"/>
          <w:highlight w:val="yellow"/>
        </w:rPr>
      </w:pPr>
      <w:r w:rsidRPr="00CE7AF1">
        <w:rPr>
          <w:rFonts w:ascii="Calibri" w:hAnsi="Calibri" w:cs="Calibri"/>
          <w:i/>
          <w:sz w:val="24"/>
          <w:highlight w:val="yellow"/>
        </w:rPr>
        <w:t>Conform art.4</w:t>
      </w:r>
      <w:r>
        <w:rPr>
          <w:rFonts w:ascii="Calibri" w:hAnsi="Calibri" w:cs="Calibri"/>
          <w:i/>
          <w:sz w:val="24"/>
          <w:highlight w:val="yellow"/>
        </w:rPr>
        <w:t>65</w:t>
      </w:r>
      <w:r w:rsidRPr="00CE7AF1">
        <w:rPr>
          <w:rFonts w:ascii="Calibri" w:hAnsi="Calibri" w:cs="Calibri"/>
          <w:i/>
          <w:sz w:val="24"/>
          <w:highlight w:val="yellow"/>
        </w:rPr>
        <w:t>,alin(</w:t>
      </w:r>
      <w:r>
        <w:rPr>
          <w:rFonts w:ascii="Calibri" w:hAnsi="Calibri" w:cs="Calibri"/>
          <w:i/>
          <w:sz w:val="24"/>
          <w:highlight w:val="yellow"/>
        </w:rPr>
        <w:t>4</w:t>
      </w:r>
      <w:r w:rsidRPr="00CE7AF1">
        <w:rPr>
          <w:rFonts w:ascii="Calibri" w:hAnsi="Calibri" w:cs="Calibri"/>
          <w:i/>
          <w:sz w:val="24"/>
          <w:highlight w:val="yellow"/>
        </w:rPr>
        <w:t>)</w:t>
      </w:r>
      <w:r>
        <w:rPr>
          <w:rFonts w:ascii="Calibri" w:hAnsi="Calibri" w:cs="Calibri"/>
          <w:i/>
          <w:sz w:val="24"/>
          <w:highlight w:val="yellow"/>
        </w:rPr>
        <w:t xml:space="preserve"> si alin(7)</w:t>
      </w:r>
      <w:r w:rsidRPr="00CE7AF1">
        <w:rPr>
          <w:rFonts w:ascii="Calibri" w:hAnsi="Calibri" w:cs="Calibri"/>
          <w:i/>
          <w:sz w:val="24"/>
          <w:highlight w:val="yellow"/>
        </w:rPr>
        <w:t>,din Legea 239/2025;</w:t>
      </w:r>
      <w:r w:rsidR="00AE0D73">
        <w:rPr>
          <w:rFonts w:ascii="Calibri" w:hAnsi="Calibri" w:cs="Calibri"/>
          <w:i/>
          <w:sz w:val="24"/>
          <w:highlight w:val="yellow"/>
        </w:rPr>
        <w:t xml:space="preserve"> - pentru terenul intravilan + extravilan</w:t>
      </w:r>
    </w:p>
    <w:p w14:paraId="646DD311" w14:textId="77777777" w:rsidR="00F50F53" w:rsidRPr="00F56C20" w:rsidRDefault="00F50F53" w:rsidP="00F50F53">
      <w:pPr>
        <w:autoSpaceDE w:val="0"/>
        <w:autoSpaceDN w:val="0"/>
        <w:adjustRightInd w:val="0"/>
        <w:ind w:left="480"/>
        <w:rPr>
          <w:rFonts w:ascii="Calibri" w:hAnsi="Calibri" w:cs="Calibri"/>
        </w:rPr>
      </w:pPr>
    </w:p>
    <w:p w14:paraId="6447163B" w14:textId="77777777" w:rsidR="00F50F53" w:rsidRDefault="00F50F53" w:rsidP="00F50F53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 Alin.(11) Cota adițională conform Art.489,alin(1), aplicabilă în anul fiscal 2025 este:</w:t>
      </w:r>
    </w:p>
    <w:p w14:paraId="162CB439" w14:textId="77777777" w:rsidR="00F50F53" w:rsidRDefault="00F50F53" w:rsidP="00F50F53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886"/>
        <w:gridCol w:w="848"/>
        <w:gridCol w:w="1352"/>
        <w:gridCol w:w="703"/>
        <w:gridCol w:w="842"/>
        <w:gridCol w:w="843"/>
        <w:gridCol w:w="847"/>
        <w:gridCol w:w="977"/>
      </w:tblGrid>
      <w:tr w:rsidR="00F50F53" w:rsidRPr="004F5CFA" w14:paraId="162392F5" w14:textId="77777777" w:rsidTr="00551044">
        <w:tc>
          <w:tcPr>
            <w:tcW w:w="1772" w:type="dxa"/>
            <w:shd w:val="clear" w:color="auto" w:fill="auto"/>
          </w:tcPr>
          <w:p w14:paraId="4C0A9991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4DB2259E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65A055A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068C1734" w14:textId="77777777" w:rsidR="00F50F53" w:rsidRPr="00F90A27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  <w:highlight w:val="red"/>
              </w:rPr>
            </w:pPr>
            <w:r w:rsidRPr="00F90A27">
              <w:rPr>
                <w:rFonts w:ascii="Calibri" w:hAnsi="Calibri" w:cs="Calibri"/>
                <w:iCs/>
                <w:sz w:val="24"/>
                <w:highlight w:val="red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4762E0A2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509047" w14:textId="77777777" w:rsidR="00F50F53" w:rsidRPr="00F56C20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BBBD13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45514E1B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B2E313B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</w:tr>
      <w:tr w:rsidR="00F50F53" w:rsidRPr="004F5CFA" w14:paraId="727E0678" w14:textId="77777777" w:rsidTr="00551044">
        <w:tc>
          <w:tcPr>
            <w:tcW w:w="1772" w:type="dxa"/>
            <w:shd w:val="clear" w:color="auto" w:fill="auto"/>
          </w:tcPr>
          <w:p w14:paraId="6DC97168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88" w:type="dxa"/>
            <w:shd w:val="clear" w:color="auto" w:fill="auto"/>
          </w:tcPr>
          <w:p w14:paraId="641089A8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7DDB01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C47A190" w14:textId="77777777" w:rsidR="00F50F53" w:rsidRPr="00F90A27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  <w:highlight w:val="red"/>
              </w:rPr>
            </w:pPr>
            <w:r w:rsidRPr="00F90A27">
              <w:rPr>
                <w:rFonts w:ascii="Calibri" w:hAnsi="Calibri" w:cs="Calibri"/>
                <w:iCs/>
                <w:sz w:val="24"/>
                <w:highlight w:val="red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0DCFE2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3ECB7EA" w14:textId="77777777" w:rsidR="00F50F53" w:rsidRPr="00F56C20" w:rsidRDefault="00F50F53" w:rsidP="00551044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58694B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39CC588F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F6E3898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F50F53" w:rsidRPr="004F5CFA" w14:paraId="4C0698E2" w14:textId="77777777" w:rsidTr="00551044">
        <w:tc>
          <w:tcPr>
            <w:tcW w:w="1772" w:type="dxa"/>
            <w:shd w:val="clear" w:color="auto" w:fill="auto"/>
          </w:tcPr>
          <w:p w14:paraId="67CB0F1F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88" w:type="dxa"/>
            <w:shd w:val="clear" w:color="auto" w:fill="auto"/>
          </w:tcPr>
          <w:p w14:paraId="740FF6E5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14:paraId="237F98D8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14:paraId="71174E70" w14:textId="68FB7AEF" w:rsidR="00F50F53" w:rsidRPr="00F90A27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  <w:highlight w:val="red"/>
              </w:rPr>
            </w:pPr>
            <w:r w:rsidRPr="00F90A27">
              <w:rPr>
                <w:rFonts w:ascii="Calibri" w:hAnsi="Calibri" w:cs="Calibri"/>
                <w:i/>
                <w:sz w:val="24"/>
                <w:highlight w:val="red"/>
              </w:rPr>
              <w:t>5,6</w:t>
            </w:r>
            <w:r w:rsidR="00AE0D73" w:rsidRPr="00F90A27">
              <w:rPr>
                <w:rFonts w:ascii="Calibri" w:hAnsi="Calibri" w:cs="Calibri"/>
                <w:i/>
                <w:sz w:val="24"/>
                <w:highlight w:val="red"/>
              </w:rPr>
              <w:t>-aplicata numai la terenul curți +</w:t>
            </w:r>
            <w:proofErr w:type="spellStart"/>
            <w:r w:rsidR="00AE0D73" w:rsidRPr="00F90A27">
              <w:rPr>
                <w:rFonts w:ascii="Calibri" w:hAnsi="Calibri" w:cs="Calibri"/>
                <w:i/>
                <w:sz w:val="24"/>
                <w:highlight w:val="red"/>
              </w:rPr>
              <w:t>constructii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62912D4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C41779" w14:textId="77777777" w:rsidR="00F50F53" w:rsidRPr="00F56C20" w:rsidRDefault="00F50F53" w:rsidP="00551044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5493C" w14:textId="77777777" w:rsidR="00F50F53" w:rsidRPr="004F5CFA" w:rsidRDefault="00F50F53" w:rsidP="00551044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24975931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D4570D6" w14:textId="77777777" w:rsidR="00F50F53" w:rsidRPr="004F5CFA" w:rsidRDefault="00F50F53" w:rsidP="00551044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3423F975" w14:textId="77777777" w:rsidR="00F50F53" w:rsidRPr="009053C3" w:rsidRDefault="00F50F53" w:rsidP="00F50F53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</w:rPr>
      </w:pPr>
    </w:p>
    <w:p w14:paraId="6325D1CC" w14:textId="77777777" w:rsidR="00F50F53" w:rsidRDefault="00F50F53" w:rsidP="00F50F53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</w:p>
    <w:p w14:paraId="3CEE6636" w14:textId="77777777" w:rsidR="00F50F53" w:rsidRPr="008941D4" w:rsidRDefault="00F50F53" w:rsidP="00F50F53">
      <w:pPr>
        <w:rPr>
          <w:b/>
          <w:sz w:val="28"/>
          <w:szCs w:val="28"/>
        </w:rPr>
      </w:pPr>
      <w:r w:rsidRPr="008941D4">
        <w:rPr>
          <w:b/>
          <w:sz w:val="28"/>
          <w:szCs w:val="28"/>
        </w:rPr>
        <w:t xml:space="preserve">    </w:t>
      </w:r>
      <w:proofErr w:type="spellStart"/>
      <w:r w:rsidRPr="008941D4">
        <w:rPr>
          <w:b/>
          <w:sz w:val="28"/>
          <w:szCs w:val="28"/>
        </w:rPr>
        <w:t>Punctul</w:t>
      </w:r>
      <w:proofErr w:type="spellEnd"/>
      <w:r w:rsidRPr="008941D4">
        <w:rPr>
          <w:b/>
          <w:sz w:val="28"/>
          <w:szCs w:val="28"/>
        </w:rPr>
        <w:t xml:space="preserve"> .8.</w:t>
      </w:r>
    </w:p>
    <w:p w14:paraId="20D3FD1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r w:rsidRPr="00784787">
        <w:rPr>
          <w:rFonts w:ascii="Calibri-Bold" w:hAnsi="Calibri-Bold" w:cs="Calibri-Bold"/>
          <w:b/>
          <w:bCs/>
          <w:lang w:val="es-ES"/>
        </w:rPr>
        <w:t xml:space="preserve">Plata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impozitului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şi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a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taxei</w:t>
      </w:r>
      <w:proofErr w:type="spellEnd"/>
      <w:r w:rsidRPr="00784787">
        <w:rPr>
          <w:rFonts w:ascii="Calibri-Bold" w:hAnsi="Calibri-Bold" w:cs="Calibri-Bold"/>
          <w:b/>
          <w:bCs/>
          <w:lang w:val="es-ES"/>
        </w:rPr>
        <w:t xml:space="preserve"> pe </w:t>
      </w:r>
      <w:proofErr w:type="spellStart"/>
      <w:r w:rsidRPr="00784787">
        <w:rPr>
          <w:rFonts w:ascii="Calibri-Bold" w:hAnsi="Calibri-Bold" w:cs="Calibri-Bold"/>
          <w:b/>
          <w:bCs/>
          <w:lang w:val="es-ES"/>
        </w:rPr>
        <w:t>teren</w:t>
      </w:r>
      <w:proofErr w:type="spellEnd"/>
    </w:p>
    <w:p w14:paraId="7FA00150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</w:t>
      </w: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1)</w:t>
      </w:r>
    </w:p>
    <w:p w14:paraId="385F443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anual,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două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egale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datele</w:t>
      </w:r>
      <w:proofErr w:type="spellEnd"/>
      <w:r w:rsidRPr="00784787">
        <w:rPr>
          <w:rFonts w:ascii="Calibri" w:hAnsi="Calibri" w:cs="Calibri"/>
          <w:lang w:val="es-ES"/>
        </w:rPr>
        <w:t xml:space="preserve"> de 31</w:t>
      </w:r>
    </w:p>
    <w:p w14:paraId="39C99A79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martie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30 </w:t>
      </w:r>
      <w:proofErr w:type="spellStart"/>
      <w:r w:rsidRPr="00784787">
        <w:rPr>
          <w:rFonts w:ascii="Calibri" w:hAnsi="Calibri" w:cs="Calibri"/>
          <w:lang w:val="es-ES"/>
        </w:rPr>
        <w:t>septembrie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637E449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2) </w:t>
      </w:r>
    </w:p>
    <w:p w14:paraId="293D6D35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plata </w:t>
      </w:r>
      <w:proofErr w:type="spellStart"/>
      <w:r w:rsidRPr="00784787">
        <w:rPr>
          <w:rFonts w:ascii="Calibri" w:hAnsi="Calibri" w:cs="Calibri"/>
          <w:lang w:val="es-ES"/>
        </w:rPr>
        <w:t>cu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anticipaţie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impozitului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datorat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pentru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întregul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an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349355EF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contribuabili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data de 31 </w:t>
      </w:r>
      <w:proofErr w:type="spellStart"/>
      <w:r w:rsidRPr="00784787">
        <w:rPr>
          <w:rFonts w:ascii="Calibri" w:hAnsi="Calibri" w:cs="Calibri"/>
          <w:lang w:val="es-ES"/>
        </w:rPr>
        <w:t>martie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a </w:t>
      </w:r>
      <w:proofErr w:type="spellStart"/>
      <w:r w:rsidRPr="00784787">
        <w:rPr>
          <w:rFonts w:ascii="Calibri" w:hAnsi="Calibri" w:cs="Calibri"/>
          <w:lang w:val="es-ES"/>
        </w:rPr>
        <w:t>anului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respectiv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acordă</w:t>
      </w:r>
      <w:proofErr w:type="spellEnd"/>
      <w:r w:rsidRPr="00784787">
        <w:rPr>
          <w:rFonts w:ascii="Calibri" w:hAnsi="Calibri" w:cs="Calibri"/>
          <w:lang w:val="es-ES"/>
        </w:rPr>
        <w:t xml:space="preserve"> o</w:t>
      </w:r>
    </w:p>
    <w:p w14:paraId="135476D6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bonificaţie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r w:rsidRPr="00784787">
        <w:rPr>
          <w:rFonts w:ascii="Calibri" w:hAnsi="Calibri" w:cs="Calibri"/>
          <w:b/>
          <w:bCs/>
          <w:lang w:val="es-ES"/>
        </w:rPr>
        <w:t>10%,</w:t>
      </w:r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stabilită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hotărâre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consiliului</w:t>
      </w:r>
      <w:proofErr w:type="spellEnd"/>
      <w:r w:rsidRPr="00784787">
        <w:rPr>
          <w:rFonts w:ascii="Calibri" w:hAnsi="Calibri" w:cs="Calibri"/>
          <w:lang w:val="es-ES"/>
        </w:rPr>
        <w:t xml:space="preserve"> local. </w:t>
      </w:r>
    </w:p>
    <w:p w14:paraId="2A5FAE62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3)</w:t>
      </w:r>
    </w:p>
    <w:p w14:paraId="33B1B9BF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datorat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aceluiaşi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buget</w:t>
      </w:r>
      <w:proofErr w:type="spellEnd"/>
      <w:r w:rsidRPr="00784787">
        <w:rPr>
          <w:rFonts w:ascii="Calibri" w:hAnsi="Calibri" w:cs="Calibri"/>
          <w:lang w:val="es-ES"/>
        </w:rPr>
        <w:t xml:space="preserve"> local de </w:t>
      </w:r>
      <w:proofErr w:type="spellStart"/>
      <w:r w:rsidRPr="00784787">
        <w:rPr>
          <w:rFonts w:ascii="Calibri" w:hAnsi="Calibri" w:cs="Calibri"/>
          <w:lang w:val="es-ES"/>
        </w:rPr>
        <w:t>către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contribuabili</w:t>
      </w:r>
      <w:proofErr w:type="spellEnd"/>
      <w:r w:rsidRPr="00784787">
        <w:rPr>
          <w:rFonts w:ascii="Calibri" w:hAnsi="Calibri" w:cs="Calibri"/>
          <w:lang w:val="es-ES"/>
        </w:rPr>
        <w:t>,</w:t>
      </w:r>
    </w:p>
    <w:p w14:paraId="442FAD8D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persoane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fizice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juridice</w:t>
      </w:r>
      <w:proofErr w:type="spellEnd"/>
      <w:r w:rsidRPr="00784787">
        <w:rPr>
          <w:rFonts w:ascii="Calibri" w:hAnsi="Calibri" w:cs="Calibri"/>
          <w:lang w:val="es-ES"/>
        </w:rPr>
        <w:t xml:space="preserve">, de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50 </w:t>
      </w:r>
      <w:proofErr w:type="spellStart"/>
      <w:r w:rsidRPr="00784787">
        <w:rPr>
          <w:rFonts w:ascii="Calibri" w:hAnsi="Calibri" w:cs="Calibri"/>
          <w:lang w:val="es-ES"/>
        </w:rPr>
        <w:t>lei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inclusiv</w:t>
      </w:r>
      <w:proofErr w:type="spellEnd"/>
      <w:r w:rsidRPr="00784787">
        <w:rPr>
          <w:rFonts w:ascii="Calibri" w:hAnsi="Calibri" w:cs="Calibri"/>
          <w:lang w:val="es-ES"/>
        </w:rPr>
        <w:t xml:space="preserve">,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integral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</w:t>
      </w:r>
    </w:p>
    <w:p w14:paraId="7421D9E7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primul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termen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plată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51B17165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>4)</w:t>
      </w:r>
    </w:p>
    <w:p w14:paraId="1F5820E9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cazul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care </w:t>
      </w:r>
      <w:proofErr w:type="spellStart"/>
      <w:r w:rsidRPr="00784787">
        <w:rPr>
          <w:rFonts w:ascii="Calibri" w:hAnsi="Calibri" w:cs="Calibri"/>
          <w:lang w:val="es-ES"/>
        </w:rPr>
        <w:t>contribuabilul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deţine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în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proprietate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mai</w:t>
      </w:r>
      <w:proofErr w:type="spellEnd"/>
      <w:r w:rsidRPr="00784787">
        <w:rPr>
          <w:rFonts w:ascii="Calibri" w:hAnsi="Calibri" w:cs="Calibri"/>
          <w:lang w:val="es-ES"/>
        </w:rPr>
        <w:t xml:space="preserve"> multe </w:t>
      </w:r>
      <w:proofErr w:type="spellStart"/>
      <w:r w:rsidRPr="00784787">
        <w:rPr>
          <w:rFonts w:ascii="Calibri" w:hAnsi="Calibri" w:cs="Calibri"/>
          <w:lang w:val="es-ES"/>
        </w:rPr>
        <w:t>terenuri</w:t>
      </w:r>
      <w:proofErr w:type="spellEnd"/>
    </w:p>
    <w:p w14:paraId="12F34FBB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amplasate</w:t>
      </w:r>
      <w:proofErr w:type="spellEnd"/>
      <w:r w:rsidRPr="00784787">
        <w:rPr>
          <w:rFonts w:ascii="Calibri" w:hAnsi="Calibri" w:cs="Calibri"/>
          <w:lang w:val="es-ES"/>
        </w:rPr>
        <w:t xml:space="preserve"> pe raza </w:t>
      </w:r>
      <w:proofErr w:type="spellStart"/>
      <w:r w:rsidRPr="00784787">
        <w:rPr>
          <w:rFonts w:ascii="Calibri" w:hAnsi="Calibri" w:cs="Calibri"/>
          <w:lang w:val="es-ES"/>
        </w:rPr>
        <w:t>aceleiaşi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unităţi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administrativ-teritoriale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prevederile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alin</w:t>
      </w:r>
      <w:proofErr w:type="spellEnd"/>
      <w:r w:rsidRPr="00784787">
        <w:rPr>
          <w:rFonts w:ascii="Calibri" w:hAnsi="Calibri" w:cs="Calibri"/>
          <w:lang w:val="es-ES"/>
        </w:rPr>
        <w:t xml:space="preserve">. (2) </w:t>
      </w:r>
      <w:proofErr w:type="spellStart"/>
      <w:r w:rsidRPr="00784787">
        <w:rPr>
          <w:rFonts w:ascii="Calibri" w:hAnsi="Calibri" w:cs="Calibri"/>
          <w:lang w:val="es-ES"/>
        </w:rPr>
        <w:t>şi</w:t>
      </w:r>
      <w:proofErr w:type="spellEnd"/>
      <w:r w:rsidRPr="00784787">
        <w:rPr>
          <w:rFonts w:ascii="Calibri" w:hAnsi="Calibri" w:cs="Calibri"/>
          <w:lang w:val="es-ES"/>
        </w:rPr>
        <w:t xml:space="preserve"> (3)</w:t>
      </w:r>
    </w:p>
    <w:p w14:paraId="1B467E8B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se </w:t>
      </w:r>
      <w:proofErr w:type="spellStart"/>
      <w:r w:rsidRPr="00784787">
        <w:rPr>
          <w:rFonts w:ascii="Calibri" w:hAnsi="Calibri" w:cs="Calibri"/>
          <w:lang w:val="es-ES"/>
        </w:rPr>
        <w:t>referă</w:t>
      </w:r>
      <w:proofErr w:type="spellEnd"/>
      <w:r w:rsidRPr="00784787">
        <w:rPr>
          <w:rFonts w:ascii="Calibri" w:hAnsi="Calibri" w:cs="Calibri"/>
          <w:lang w:val="es-ES"/>
        </w:rPr>
        <w:t xml:space="preserve"> la </w:t>
      </w:r>
      <w:proofErr w:type="spellStart"/>
      <w:r w:rsidRPr="00784787">
        <w:rPr>
          <w:rFonts w:ascii="Calibri" w:hAnsi="Calibri" w:cs="Calibri"/>
          <w:lang w:val="es-ES"/>
        </w:rPr>
        <w:t>impozitul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cumulat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7A716A84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gramStart"/>
      <w:r w:rsidRPr="00784787">
        <w:rPr>
          <w:rFonts w:ascii="Calibri" w:hAnsi="Calibri" w:cs="Calibri"/>
          <w:lang w:val="es-ES"/>
        </w:rPr>
        <w:t>Alin.(</w:t>
      </w:r>
      <w:proofErr w:type="gramEnd"/>
      <w:r w:rsidRPr="00784787">
        <w:rPr>
          <w:rFonts w:ascii="Calibri" w:hAnsi="Calibri" w:cs="Calibri"/>
          <w:lang w:val="es-ES"/>
        </w:rPr>
        <w:t xml:space="preserve">5) </w:t>
      </w:r>
    </w:p>
    <w:p w14:paraId="6C1049DA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proofErr w:type="spellStart"/>
      <w:r w:rsidRPr="00784787">
        <w:rPr>
          <w:rFonts w:ascii="Calibri" w:hAnsi="Calibri" w:cs="Calibri"/>
          <w:lang w:val="es-ES"/>
        </w:rPr>
        <w:t>Taxa</w:t>
      </w:r>
      <w:proofErr w:type="spellEnd"/>
      <w:r w:rsidRPr="00784787">
        <w:rPr>
          <w:rFonts w:ascii="Calibri" w:hAnsi="Calibri" w:cs="Calibri"/>
          <w:lang w:val="es-ES"/>
        </w:rPr>
        <w:t xml:space="preserve"> pe </w:t>
      </w:r>
      <w:proofErr w:type="spellStart"/>
      <w:r w:rsidRPr="00784787">
        <w:rPr>
          <w:rFonts w:ascii="Calibri" w:hAnsi="Calibri" w:cs="Calibri"/>
          <w:lang w:val="es-ES"/>
        </w:rPr>
        <w:t>teren</w:t>
      </w:r>
      <w:proofErr w:type="spellEnd"/>
      <w:r w:rsidRPr="00784787">
        <w:rPr>
          <w:rFonts w:ascii="Calibri" w:hAnsi="Calibri" w:cs="Calibri"/>
          <w:lang w:val="es-ES"/>
        </w:rPr>
        <w:t xml:space="preserve"> se </w:t>
      </w:r>
      <w:proofErr w:type="spellStart"/>
      <w:r w:rsidRPr="00784787">
        <w:rPr>
          <w:rFonts w:ascii="Calibri" w:hAnsi="Calibri" w:cs="Calibri"/>
          <w:lang w:val="es-ES"/>
        </w:rPr>
        <w:t>plăteşte</w:t>
      </w:r>
      <w:proofErr w:type="spellEnd"/>
      <w:r w:rsidRPr="00784787">
        <w:rPr>
          <w:rFonts w:ascii="Calibri" w:hAnsi="Calibri" w:cs="Calibri"/>
          <w:lang w:val="es-ES"/>
        </w:rPr>
        <w:t xml:space="preserve"> lunar, </w:t>
      </w:r>
      <w:proofErr w:type="spellStart"/>
      <w:r w:rsidRPr="00784787">
        <w:rPr>
          <w:rFonts w:ascii="Calibri" w:hAnsi="Calibri" w:cs="Calibri"/>
          <w:lang w:val="es-ES"/>
        </w:rPr>
        <w:t>până</w:t>
      </w:r>
      <w:proofErr w:type="spellEnd"/>
      <w:r w:rsidRPr="00784787">
        <w:rPr>
          <w:rFonts w:ascii="Calibri" w:hAnsi="Calibri" w:cs="Calibri"/>
          <w:lang w:val="es-ES"/>
        </w:rPr>
        <w:t xml:space="preserve"> la data de 25 a </w:t>
      </w:r>
      <w:proofErr w:type="spellStart"/>
      <w:r w:rsidRPr="00784787">
        <w:rPr>
          <w:rFonts w:ascii="Calibri" w:hAnsi="Calibri" w:cs="Calibri"/>
          <w:lang w:val="es-ES"/>
        </w:rPr>
        <w:t>lunii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următoare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fiecărei</w:t>
      </w:r>
      <w:proofErr w:type="spellEnd"/>
    </w:p>
    <w:p w14:paraId="47EE32CC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t>luni</w:t>
      </w:r>
      <w:proofErr w:type="spellEnd"/>
      <w:r w:rsidRPr="00784787">
        <w:rPr>
          <w:rFonts w:ascii="Calibri" w:hAnsi="Calibri" w:cs="Calibri"/>
          <w:lang w:val="es-ES"/>
        </w:rPr>
        <w:t xml:space="preserve"> din </w:t>
      </w:r>
      <w:proofErr w:type="spellStart"/>
      <w:r w:rsidRPr="00784787">
        <w:rPr>
          <w:rFonts w:ascii="Calibri" w:hAnsi="Calibri" w:cs="Calibri"/>
          <w:lang w:val="es-ES"/>
        </w:rPr>
        <w:t>perioada</w:t>
      </w:r>
      <w:proofErr w:type="spellEnd"/>
      <w:r w:rsidRPr="00784787">
        <w:rPr>
          <w:rFonts w:ascii="Calibri" w:hAnsi="Calibri" w:cs="Calibri"/>
          <w:lang w:val="es-ES"/>
        </w:rPr>
        <w:t xml:space="preserve"> de </w:t>
      </w:r>
      <w:proofErr w:type="spellStart"/>
      <w:r w:rsidRPr="00784787">
        <w:rPr>
          <w:rFonts w:ascii="Calibri" w:hAnsi="Calibri" w:cs="Calibri"/>
          <w:lang w:val="es-ES"/>
        </w:rPr>
        <w:t>valabilitate</w:t>
      </w:r>
      <w:proofErr w:type="spellEnd"/>
      <w:r w:rsidRPr="00784787">
        <w:rPr>
          <w:rFonts w:ascii="Calibri" w:hAnsi="Calibri" w:cs="Calibri"/>
          <w:lang w:val="es-ES"/>
        </w:rPr>
        <w:t xml:space="preserve"> a </w:t>
      </w:r>
      <w:proofErr w:type="spellStart"/>
      <w:r w:rsidRPr="00784787">
        <w:rPr>
          <w:rFonts w:ascii="Calibri" w:hAnsi="Calibri" w:cs="Calibri"/>
          <w:lang w:val="es-ES"/>
        </w:rPr>
        <w:t>contractului</w:t>
      </w:r>
      <w:proofErr w:type="spellEnd"/>
      <w:r w:rsidRPr="00784787">
        <w:rPr>
          <w:rFonts w:ascii="Calibri" w:hAnsi="Calibri" w:cs="Calibri"/>
          <w:lang w:val="es-ES"/>
        </w:rPr>
        <w:t xml:space="preserve"> </w:t>
      </w:r>
      <w:proofErr w:type="spellStart"/>
      <w:r w:rsidRPr="00784787">
        <w:rPr>
          <w:rFonts w:ascii="Calibri" w:hAnsi="Calibri" w:cs="Calibri"/>
          <w:lang w:val="es-ES"/>
        </w:rPr>
        <w:t>prin</w:t>
      </w:r>
      <w:proofErr w:type="spellEnd"/>
      <w:r w:rsidRPr="00784787">
        <w:rPr>
          <w:rFonts w:ascii="Calibri" w:hAnsi="Calibri" w:cs="Calibri"/>
          <w:lang w:val="es-ES"/>
        </w:rPr>
        <w:t xml:space="preserve"> care se transmite </w:t>
      </w:r>
      <w:proofErr w:type="spellStart"/>
      <w:r w:rsidRPr="00784787">
        <w:rPr>
          <w:rFonts w:ascii="Calibri" w:hAnsi="Calibri" w:cs="Calibri"/>
          <w:lang w:val="es-ES"/>
        </w:rPr>
        <w:t>dreptul</w:t>
      </w:r>
      <w:proofErr w:type="spellEnd"/>
      <w:r w:rsidRPr="00784787">
        <w:rPr>
          <w:rFonts w:ascii="Calibri" w:hAnsi="Calibri" w:cs="Calibri"/>
          <w:lang w:val="es-ES"/>
        </w:rPr>
        <w:t xml:space="preserve"> de</w:t>
      </w:r>
    </w:p>
    <w:p w14:paraId="181F86AA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proofErr w:type="spellStart"/>
      <w:r w:rsidRPr="00784787">
        <w:rPr>
          <w:rFonts w:ascii="Calibri" w:hAnsi="Calibri" w:cs="Calibri"/>
          <w:lang w:val="es-ES"/>
        </w:rPr>
        <w:lastRenderedPageBreak/>
        <w:t>concesiune</w:t>
      </w:r>
      <w:proofErr w:type="spellEnd"/>
      <w:r w:rsidRPr="00784787">
        <w:rPr>
          <w:rFonts w:ascii="Calibri" w:hAnsi="Calibri" w:cs="Calibri"/>
          <w:lang w:val="es-ES"/>
        </w:rPr>
        <w:t xml:space="preserve">, </w:t>
      </w:r>
      <w:proofErr w:type="spellStart"/>
      <w:r w:rsidRPr="00784787">
        <w:rPr>
          <w:rFonts w:ascii="Calibri" w:hAnsi="Calibri" w:cs="Calibri"/>
          <w:lang w:val="es-ES"/>
        </w:rPr>
        <w:t>închiriere</w:t>
      </w:r>
      <w:proofErr w:type="spellEnd"/>
      <w:r w:rsidRPr="00784787">
        <w:rPr>
          <w:rFonts w:ascii="Calibri" w:hAnsi="Calibri" w:cs="Calibri"/>
          <w:lang w:val="es-ES"/>
        </w:rPr>
        <w:t xml:space="preserve">, administrare ori </w:t>
      </w:r>
      <w:proofErr w:type="spellStart"/>
      <w:r w:rsidRPr="00784787">
        <w:rPr>
          <w:rFonts w:ascii="Calibri" w:hAnsi="Calibri" w:cs="Calibri"/>
          <w:lang w:val="es-ES"/>
        </w:rPr>
        <w:t>folosinţă</w:t>
      </w:r>
      <w:proofErr w:type="spellEnd"/>
      <w:r w:rsidRPr="00784787">
        <w:rPr>
          <w:rFonts w:ascii="Calibri" w:hAnsi="Calibri" w:cs="Calibri"/>
          <w:lang w:val="es-ES"/>
        </w:rPr>
        <w:t>.</w:t>
      </w:r>
    </w:p>
    <w:p w14:paraId="0C7DF756" w14:textId="77777777" w:rsidR="00F50F53" w:rsidRPr="00784787" w:rsidRDefault="00F50F53" w:rsidP="00F50F53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57864DF8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</w:t>
      </w:r>
    </w:p>
    <w:p w14:paraId="566A17FB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</w:p>
    <w:p w14:paraId="3F26DFCF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</w:p>
    <w:p w14:paraId="5164EA0E" w14:textId="77777777" w:rsidR="00F50F53" w:rsidRPr="00C975BC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Pr="00C975BC">
        <w:rPr>
          <w:rFonts w:ascii="Calibri" w:hAnsi="Calibri" w:cs="Calibri"/>
          <w:b/>
          <w:sz w:val="24"/>
        </w:rPr>
        <w:t>Scutiri</w:t>
      </w:r>
    </w:p>
    <w:p w14:paraId="2773FD78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 xml:space="preserve">     </w:t>
      </w:r>
      <w:r>
        <w:rPr>
          <w:rFonts w:ascii="Calibri" w:hAnsi="Calibri" w:cs="Calibri"/>
          <w:sz w:val="24"/>
        </w:rPr>
        <w:t>Alin.(6</w:t>
      </w:r>
      <w:r w:rsidRPr="00C975BC">
        <w:rPr>
          <w:rFonts w:ascii="Calibri" w:hAnsi="Calibri" w:cs="Calibri"/>
          <w:sz w:val="24"/>
        </w:rPr>
        <w:t>)</w:t>
      </w:r>
    </w:p>
    <w:p w14:paraId="27CFAB07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Se acordă scutire de la plata impozitului/taxei pe teren pentru:</w:t>
      </w:r>
    </w:p>
    <w:p w14:paraId="64E0FB7D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terenurile aparținând cimitirelor și crematoriilor;</w:t>
      </w:r>
    </w:p>
    <w:p w14:paraId="261CE359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- terenurile utilizate de </w:t>
      </w:r>
      <w:proofErr w:type="spellStart"/>
      <w:r>
        <w:rPr>
          <w:rFonts w:ascii="Calibri" w:hAnsi="Calibri" w:cs="Calibri"/>
          <w:sz w:val="24"/>
        </w:rPr>
        <w:t>unitațile</w:t>
      </w:r>
      <w:proofErr w:type="spellEnd"/>
      <w:r>
        <w:rPr>
          <w:rFonts w:ascii="Calibri" w:hAnsi="Calibri" w:cs="Calibri"/>
          <w:sz w:val="24"/>
        </w:rPr>
        <w:t xml:space="preserve"> și instituțiile de învățământ de </w:t>
      </w:r>
      <w:proofErr w:type="spellStart"/>
      <w:r>
        <w:rPr>
          <w:rFonts w:ascii="Calibri" w:hAnsi="Calibri" w:cs="Calibri"/>
          <w:sz w:val="24"/>
        </w:rPr>
        <w:t>stat,confesional,sau</w:t>
      </w:r>
      <w:proofErr w:type="spellEnd"/>
      <w:r>
        <w:rPr>
          <w:rFonts w:ascii="Calibri" w:hAnsi="Calibri" w:cs="Calibri"/>
          <w:sz w:val="24"/>
        </w:rPr>
        <w:t xml:space="preserve"> particular;</w:t>
      </w:r>
    </w:p>
    <w:p w14:paraId="3D4A8741" w14:textId="77777777" w:rsidR="00F50F53" w:rsidRPr="00D1367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- terenurile care prin natura </w:t>
      </w:r>
      <w:proofErr w:type="spellStart"/>
      <w:r>
        <w:rPr>
          <w:rFonts w:ascii="Calibri" w:hAnsi="Calibri" w:cs="Calibri"/>
          <w:sz w:val="24"/>
        </w:rPr>
        <w:t>lora</w:t>
      </w:r>
      <w:proofErr w:type="spellEnd"/>
      <w:r>
        <w:rPr>
          <w:rFonts w:ascii="Calibri" w:hAnsi="Calibri" w:cs="Calibri"/>
          <w:sz w:val="24"/>
        </w:rPr>
        <w:t xml:space="preserve"> lor sunt improprii pentru agricultura; </w:t>
      </w:r>
    </w:p>
    <w:p w14:paraId="6F338BBF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- terenurile aflate în proprietatea sau coproprietatea veteranilor de </w:t>
      </w:r>
      <w:proofErr w:type="spellStart"/>
      <w:r>
        <w:rPr>
          <w:rFonts w:ascii="Calibri" w:hAnsi="Calibri" w:cs="Calibri"/>
          <w:sz w:val="24"/>
        </w:rPr>
        <w:t>razboi</w:t>
      </w:r>
      <w:proofErr w:type="spellEnd"/>
      <w:r>
        <w:rPr>
          <w:rFonts w:ascii="Calibri" w:hAnsi="Calibri" w:cs="Calibri"/>
          <w:sz w:val="24"/>
        </w:rPr>
        <w:t>, a văduvelor de război și a văduvelor necăsătorite ale veteranilor de război;</w:t>
      </w:r>
    </w:p>
    <w:p w14:paraId="27851500" w14:textId="77777777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terenul aferent clădirii de domiciliu aflate în proprietatea sau coproprietatea persoanelor prevăzute la art.1 al Decretului – lege nr. 118/1990,privind acordarea unor drepturi persoanelor persecutate din motive politice.</w:t>
      </w:r>
    </w:p>
    <w:p w14:paraId="4765FA4C" w14:textId="07E4526F" w:rsidR="00F50F53" w:rsidRDefault="00F50F53" w:rsidP="00F50F53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terenurile  aflate în proprietatea sau coproprietatea persoanelor prevăzute la art.2 lit. a),c),e)din Ordonanța de urgență a Guvernului nr. 82/2006,cu modificările și completările ulterioare;</w:t>
      </w:r>
    </w:p>
    <w:p w14:paraId="1FD21285" w14:textId="77777777" w:rsidR="004365EA" w:rsidRDefault="004365EA"/>
    <w:sectPr w:rsidR="0043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11CD0"/>
    <w:multiLevelType w:val="hybridMultilevel"/>
    <w:tmpl w:val="8F3A0E4E"/>
    <w:lvl w:ilvl="0" w:tplc="AB28C86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53"/>
    <w:rsid w:val="004365EA"/>
    <w:rsid w:val="00741303"/>
    <w:rsid w:val="00AE0D73"/>
    <w:rsid w:val="00CC5295"/>
    <w:rsid w:val="00F50F53"/>
    <w:rsid w:val="00F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0C7"/>
  <w15:chartTrackingRefBased/>
  <w15:docId w15:val="{72F1C3FB-8AF0-4530-967D-7E507910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F50F53"/>
    <w:pPr>
      <w:jc w:val="center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50F5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1373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2025-12-24T07:08:00Z</dcterms:created>
  <dcterms:modified xsi:type="dcterms:W3CDTF">2025-12-24T07:59:00Z</dcterms:modified>
</cp:coreProperties>
</file>